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595" w:rsidRPr="00160F07" w:rsidRDefault="00AF4595" w:rsidP="00160F07">
      <w:pPr>
        <w:jc w:val="center"/>
        <w:rPr>
          <w:rFonts w:ascii="Times New Roman" w:hAnsi="Times New Roman"/>
          <w:sz w:val="32"/>
          <w:szCs w:val="28"/>
        </w:rPr>
      </w:pPr>
      <w:r w:rsidRPr="00160F07">
        <w:rPr>
          <w:rFonts w:ascii="Times New Roman" w:hAnsi="Times New Roman"/>
          <w:sz w:val="32"/>
          <w:szCs w:val="28"/>
        </w:rPr>
        <w:t>Муниципальное бюджетное учреждение дополнительного образования</w:t>
      </w:r>
    </w:p>
    <w:p w:rsidR="00AF4595" w:rsidRPr="00160F07" w:rsidRDefault="00AF4595" w:rsidP="00160F07">
      <w:pPr>
        <w:jc w:val="center"/>
        <w:rPr>
          <w:rFonts w:ascii="Times New Roman" w:hAnsi="Times New Roman"/>
          <w:sz w:val="32"/>
          <w:szCs w:val="28"/>
        </w:rPr>
      </w:pPr>
      <w:r w:rsidRPr="00160F07">
        <w:rPr>
          <w:rFonts w:ascii="Times New Roman" w:hAnsi="Times New Roman"/>
          <w:sz w:val="32"/>
          <w:szCs w:val="28"/>
        </w:rPr>
        <w:t>Центр детского (юношеского)  научно-технического творчества</w:t>
      </w:r>
    </w:p>
    <w:p w:rsidR="00AF4595" w:rsidRPr="00160F07" w:rsidRDefault="00AF4595" w:rsidP="00AF4595">
      <w:pPr>
        <w:jc w:val="both"/>
        <w:rPr>
          <w:rFonts w:ascii="Times New Roman" w:hAnsi="Times New Roman"/>
          <w:sz w:val="32"/>
          <w:szCs w:val="28"/>
        </w:rPr>
      </w:pPr>
    </w:p>
    <w:p w:rsidR="00AF4595" w:rsidRPr="00160F07" w:rsidRDefault="00AF4595" w:rsidP="00AF4595">
      <w:pPr>
        <w:jc w:val="both"/>
        <w:rPr>
          <w:rFonts w:ascii="Times New Roman" w:hAnsi="Times New Roman"/>
          <w:sz w:val="32"/>
          <w:szCs w:val="28"/>
        </w:rPr>
      </w:pPr>
    </w:p>
    <w:p w:rsidR="00AF4595" w:rsidRPr="00160F07" w:rsidRDefault="00AF4595" w:rsidP="00AF4595">
      <w:pPr>
        <w:jc w:val="both"/>
        <w:rPr>
          <w:rFonts w:ascii="Times New Roman" w:hAnsi="Times New Roman"/>
          <w:sz w:val="32"/>
          <w:szCs w:val="28"/>
        </w:rPr>
      </w:pPr>
    </w:p>
    <w:p w:rsidR="00AF4595" w:rsidRPr="00160F07" w:rsidRDefault="00AF4595" w:rsidP="00AF4595">
      <w:pPr>
        <w:jc w:val="both"/>
        <w:rPr>
          <w:rFonts w:ascii="Times New Roman" w:hAnsi="Times New Roman"/>
          <w:sz w:val="32"/>
          <w:szCs w:val="28"/>
        </w:rPr>
      </w:pPr>
    </w:p>
    <w:p w:rsidR="00AF4595" w:rsidRPr="00160F07" w:rsidRDefault="00AF4595" w:rsidP="00AF4595">
      <w:pPr>
        <w:jc w:val="center"/>
        <w:rPr>
          <w:rFonts w:ascii="Times New Roman" w:hAnsi="Times New Roman"/>
          <w:sz w:val="32"/>
          <w:szCs w:val="28"/>
        </w:rPr>
      </w:pPr>
    </w:p>
    <w:p w:rsidR="00AF4595" w:rsidRPr="00160F07" w:rsidRDefault="00AF4595" w:rsidP="00AF4595">
      <w:pPr>
        <w:jc w:val="both"/>
        <w:rPr>
          <w:rFonts w:ascii="Times New Roman" w:hAnsi="Times New Roman"/>
          <w:sz w:val="32"/>
          <w:szCs w:val="28"/>
        </w:rPr>
      </w:pPr>
    </w:p>
    <w:p w:rsidR="00AF4595" w:rsidRPr="00160F07" w:rsidRDefault="00AF4595" w:rsidP="00AF4595">
      <w:pPr>
        <w:jc w:val="center"/>
        <w:rPr>
          <w:rFonts w:ascii="Times New Roman" w:hAnsi="Times New Roman"/>
          <w:sz w:val="32"/>
          <w:szCs w:val="28"/>
        </w:rPr>
      </w:pPr>
      <w:r w:rsidRPr="00160F07">
        <w:rPr>
          <w:rFonts w:ascii="Times New Roman" w:hAnsi="Times New Roman"/>
          <w:sz w:val="32"/>
          <w:szCs w:val="28"/>
        </w:rPr>
        <w:t>Методическая разработка</w:t>
      </w:r>
    </w:p>
    <w:p w:rsidR="0037722F" w:rsidRPr="00160F07" w:rsidRDefault="0037722F" w:rsidP="00B75C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2"/>
          <w:szCs w:val="28"/>
        </w:rPr>
      </w:pPr>
    </w:p>
    <w:p w:rsidR="0037722F" w:rsidRPr="00160F07" w:rsidRDefault="0037722F" w:rsidP="00B75C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2"/>
          <w:szCs w:val="28"/>
        </w:rPr>
      </w:pPr>
    </w:p>
    <w:p w:rsidR="00EA23D6" w:rsidRPr="00160F07" w:rsidRDefault="00EA23D6" w:rsidP="00B75C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32"/>
          <w:szCs w:val="28"/>
        </w:rPr>
      </w:pPr>
    </w:p>
    <w:p w:rsidR="00EA23D6" w:rsidRPr="00B3747A" w:rsidRDefault="00B3747A" w:rsidP="00B374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40"/>
          <w:szCs w:val="28"/>
        </w:rPr>
      </w:pPr>
      <w:r>
        <w:rPr>
          <w:rFonts w:ascii="Times New Roman" w:hAnsi="Times New Roman"/>
          <w:sz w:val="40"/>
          <w:szCs w:val="28"/>
        </w:rPr>
        <w:t>3D моделировани</w:t>
      </w:r>
      <w:r w:rsidR="004C3C2C">
        <w:rPr>
          <w:rFonts w:ascii="Times New Roman" w:hAnsi="Times New Roman"/>
          <w:sz w:val="40"/>
          <w:szCs w:val="28"/>
        </w:rPr>
        <w:t>е</w:t>
      </w:r>
      <w:r w:rsidR="00701468" w:rsidRPr="00B3747A">
        <w:rPr>
          <w:rFonts w:ascii="Times New Roman" w:hAnsi="Times New Roman"/>
          <w:sz w:val="40"/>
          <w:szCs w:val="28"/>
        </w:rPr>
        <w:t xml:space="preserve"> в программах КОМПАС 3D-LT и </w:t>
      </w:r>
      <w:r w:rsidR="000147FF" w:rsidRPr="00B3747A">
        <w:rPr>
          <w:rFonts w:ascii="Times New Roman" w:hAnsi="Times New Roman"/>
          <w:sz w:val="40"/>
          <w:szCs w:val="28"/>
        </w:rPr>
        <w:t xml:space="preserve">AUTODESK </w:t>
      </w:r>
      <w:proofErr w:type="spellStart"/>
      <w:r w:rsidR="00560DED" w:rsidRPr="00B3747A">
        <w:rPr>
          <w:rFonts w:ascii="Times New Roman" w:hAnsi="Times New Roman"/>
          <w:sz w:val="40"/>
          <w:szCs w:val="28"/>
        </w:rPr>
        <w:t>Tinkercad</w:t>
      </w:r>
      <w:proofErr w:type="spellEnd"/>
    </w:p>
    <w:p w:rsidR="00EA23D6" w:rsidRPr="00160F07" w:rsidRDefault="00EA23D6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</w:p>
    <w:p w:rsidR="00EA23D6" w:rsidRPr="00160F07" w:rsidRDefault="00EA23D6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</w:p>
    <w:p w:rsidR="0037722F" w:rsidRPr="00160F07" w:rsidRDefault="0037722F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</w:p>
    <w:p w:rsidR="00AF4595" w:rsidRPr="00160F07" w:rsidRDefault="00AF4595" w:rsidP="00160F07">
      <w:pPr>
        <w:jc w:val="right"/>
        <w:rPr>
          <w:rFonts w:ascii="Times New Roman" w:hAnsi="Times New Roman"/>
          <w:sz w:val="32"/>
          <w:szCs w:val="28"/>
        </w:rPr>
      </w:pPr>
      <w:r w:rsidRPr="00160F07">
        <w:rPr>
          <w:rFonts w:ascii="Times New Roman" w:hAnsi="Times New Roman"/>
          <w:sz w:val="32"/>
          <w:szCs w:val="28"/>
        </w:rPr>
        <w:t xml:space="preserve">Автор: </w:t>
      </w:r>
      <w:r w:rsidR="00096936" w:rsidRPr="00160F07">
        <w:rPr>
          <w:rFonts w:ascii="Times New Roman" w:hAnsi="Times New Roman"/>
          <w:sz w:val="32"/>
          <w:szCs w:val="28"/>
        </w:rPr>
        <w:t xml:space="preserve">ПДО </w:t>
      </w:r>
      <w:proofErr w:type="spellStart"/>
      <w:r w:rsidRPr="00160F07">
        <w:rPr>
          <w:rFonts w:ascii="Times New Roman" w:hAnsi="Times New Roman"/>
          <w:sz w:val="32"/>
          <w:szCs w:val="28"/>
        </w:rPr>
        <w:t>Горностаева</w:t>
      </w:r>
      <w:proofErr w:type="spellEnd"/>
      <w:r w:rsidRPr="00160F07">
        <w:rPr>
          <w:rFonts w:ascii="Times New Roman" w:hAnsi="Times New Roman"/>
          <w:sz w:val="32"/>
          <w:szCs w:val="28"/>
        </w:rPr>
        <w:t xml:space="preserve"> А.В.</w:t>
      </w:r>
    </w:p>
    <w:p w:rsidR="00AF4595" w:rsidRPr="00160F07" w:rsidRDefault="00AF4595" w:rsidP="00AF4595">
      <w:pPr>
        <w:jc w:val="both"/>
        <w:rPr>
          <w:rFonts w:ascii="Times New Roman" w:hAnsi="Times New Roman"/>
          <w:sz w:val="32"/>
          <w:szCs w:val="28"/>
        </w:rPr>
      </w:pPr>
    </w:p>
    <w:p w:rsidR="00AF4595" w:rsidRPr="00160F07" w:rsidRDefault="00AF4595" w:rsidP="00AF4595">
      <w:pPr>
        <w:jc w:val="both"/>
        <w:rPr>
          <w:rFonts w:ascii="Times New Roman" w:hAnsi="Times New Roman"/>
          <w:sz w:val="32"/>
          <w:szCs w:val="28"/>
        </w:rPr>
      </w:pPr>
    </w:p>
    <w:p w:rsidR="00AF4595" w:rsidRPr="00160F07" w:rsidRDefault="00AF4595" w:rsidP="00AF4595">
      <w:pPr>
        <w:jc w:val="both"/>
        <w:rPr>
          <w:rFonts w:ascii="Times New Roman" w:hAnsi="Times New Roman"/>
          <w:sz w:val="32"/>
          <w:szCs w:val="28"/>
        </w:rPr>
      </w:pPr>
    </w:p>
    <w:p w:rsidR="00AF4595" w:rsidRPr="00160F07" w:rsidRDefault="00AF4595" w:rsidP="00AF4595">
      <w:pPr>
        <w:jc w:val="center"/>
        <w:rPr>
          <w:rFonts w:ascii="Times New Roman" w:hAnsi="Times New Roman"/>
          <w:sz w:val="32"/>
          <w:szCs w:val="28"/>
        </w:rPr>
      </w:pPr>
    </w:p>
    <w:p w:rsidR="00AF4595" w:rsidRPr="00160F07" w:rsidRDefault="00AF4595" w:rsidP="00AF4595">
      <w:pPr>
        <w:jc w:val="center"/>
        <w:rPr>
          <w:rFonts w:ascii="Times New Roman" w:hAnsi="Times New Roman"/>
          <w:sz w:val="32"/>
          <w:szCs w:val="28"/>
        </w:rPr>
      </w:pPr>
      <w:proofErr w:type="spellStart"/>
      <w:r w:rsidRPr="00160F07">
        <w:rPr>
          <w:rFonts w:ascii="Times New Roman" w:hAnsi="Times New Roman"/>
          <w:sz w:val="32"/>
          <w:szCs w:val="28"/>
        </w:rPr>
        <w:t>г</w:t>
      </w:r>
      <w:proofErr w:type="gramStart"/>
      <w:r w:rsidRPr="00160F07">
        <w:rPr>
          <w:rFonts w:ascii="Times New Roman" w:hAnsi="Times New Roman"/>
          <w:sz w:val="32"/>
          <w:szCs w:val="28"/>
        </w:rPr>
        <w:t>.А</w:t>
      </w:r>
      <w:proofErr w:type="gramEnd"/>
      <w:r w:rsidRPr="00160F07">
        <w:rPr>
          <w:rFonts w:ascii="Times New Roman" w:hAnsi="Times New Roman"/>
          <w:sz w:val="32"/>
          <w:szCs w:val="28"/>
        </w:rPr>
        <w:t>рмавир</w:t>
      </w:r>
      <w:proofErr w:type="spellEnd"/>
      <w:r w:rsidRPr="00160F07">
        <w:rPr>
          <w:rFonts w:ascii="Times New Roman" w:hAnsi="Times New Roman"/>
          <w:sz w:val="32"/>
          <w:szCs w:val="28"/>
        </w:rPr>
        <w:t xml:space="preserve"> 2023</w:t>
      </w:r>
    </w:p>
    <w:p w:rsidR="00AF4595" w:rsidRDefault="00AF4595" w:rsidP="00AF4595">
      <w:p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г</w:t>
      </w:r>
      <w:proofErr w:type="gramStart"/>
      <w:r>
        <w:rPr>
          <w:rFonts w:ascii="Times New Roman" w:hAnsi="Times New Roman"/>
          <w:sz w:val="28"/>
          <w:szCs w:val="28"/>
        </w:rPr>
        <w:t>.А</w:t>
      </w:r>
      <w:proofErr w:type="gramEnd"/>
      <w:r>
        <w:rPr>
          <w:rFonts w:ascii="Times New Roman" w:hAnsi="Times New Roman"/>
          <w:sz w:val="28"/>
          <w:szCs w:val="28"/>
        </w:rPr>
        <w:t>рмавир</w:t>
      </w:r>
      <w:proofErr w:type="spellEnd"/>
      <w:r>
        <w:rPr>
          <w:rFonts w:ascii="Times New Roman" w:hAnsi="Times New Roman"/>
          <w:sz w:val="28"/>
          <w:szCs w:val="28"/>
        </w:rPr>
        <w:t xml:space="preserve"> 2023</w:t>
      </w:r>
    </w:p>
    <w:p w:rsidR="00AF4595" w:rsidRPr="00473BFD" w:rsidRDefault="00AF4595" w:rsidP="00AF459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Горностаева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А.В.</w:t>
      </w:r>
    </w:p>
    <w:p w:rsidR="00AF4595" w:rsidRPr="00473BFD" w:rsidRDefault="00B3747A" w:rsidP="00B374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3D моделировани</w:t>
      </w:r>
      <w:r w:rsidR="004C3C2C">
        <w:rPr>
          <w:rFonts w:ascii="Times New Roman" w:hAnsi="Times New Roman"/>
          <w:sz w:val="28"/>
          <w:szCs w:val="28"/>
        </w:rPr>
        <w:t>е</w:t>
      </w:r>
      <w:r w:rsidR="00AF4595" w:rsidRPr="00701468">
        <w:rPr>
          <w:rFonts w:ascii="Times New Roman" w:hAnsi="Times New Roman"/>
          <w:sz w:val="28"/>
          <w:szCs w:val="28"/>
        </w:rPr>
        <w:t xml:space="preserve"> в программах К</w:t>
      </w:r>
      <w:r w:rsidR="00AF4595">
        <w:rPr>
          <w:rFonts w:ascii="Times New Roman" w:hAnsi="Times New Roman"/>
          <w:sz w:val="28"/>
          <w:szCs w:val="28"/>
        </w:rPr>
        <w:t xml:space="preserve">ОМПАС 3D-LT и </w:t>
      </w:r>
      <w:r w:rsidR="00AF4595" w:rsidRPr="000147FF">
        <w:rPr>
          <w:rFonts w:ascii="Times New Roman" w:hAnsi="Times New Roman"/>
          <w:sz w:val="28"/>
          <w:szCs w:val="28"/>
        </w:rPr>
        <w:t xml:space="preserve">AUTODESK </w:t>
      </w:r>
      <w:proofErr w:type="spellStart"/>
      <w:r w:rsidR="00AF4595" w:rsidRPr="000147FF">
        <w:rPr>
          <w:rFonts w:ascii="Times New Roman" w:hAnsi="Times New Roman"/>
          <w:sz w:val="28"/>
          <w:szCs w:val="28"/>
        </w:rPr>
        <w:t>Tinkercad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="00AF4595">
        <w:rPr>
          <w:rFonts w:ascii="Times New Roman" w:hAnsi="Times New Roman"/>
          <w:sz w:val="28"/>
          <w:szCs w:val="28"/>
        </w:rPr>
        <w:t>Армавир: МБУ ДО ЦНТТ, 2023.-1</w:t>
      </w:r>
      <w:r w:rsidR="00EC47CD">
        <w:rPr>
          <w:rFonts w:ascii="Times New Roman" w:hAnsi="Times New Roman"/>
          <w:sz w:val="28"/>
          <w:szCs w:val="28"/>
        </w:rPr>
        <w:t>6</w:t>
      </w:r>
      <w:r w:rsidR="00AF4595" w:rsidRPr="00473BFD">
        <w:rPr>
          <w:rFonts w:ascii="Times New Roman" w:hAnsi="Times New Roman"/>
          <w:sz w:val="28"/>
          <w:szCs w:val="28"/>
        </w:rPr>
        <w:t>с.</w:t>
      </w:r>
    </w:p>
    <w:p w:rsidR="00AF4595" w:rsidRPr="00316AF9" w:rsidRDefault="00AF4595" w:rsidP="00863B2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63B2C">
        <w:rPr>
          <w:rFonts w:ascii="Times New Roman" w:hAnsi="Times New Roman"/>
          <w:sz w:val="28"/>
          <w:szCs w:val="28"/>
        </w:rPr>
        <w:t>На сегодняшний день тяжело представить себе мир без п</w:t>
      </w:r>
      <w:r w:rsidRPr="00316AF9">
        <w:rPr>
          <w:rFonts w:ascii="Times New Roman" w:hAnsi="Times New Roman"/>
          <w:sz w:val="28"/>
          <w:szCs w:val="28"/>
        </w:rPr>
        <w:t>рименени</w:t>
      </w:r>
      <w:r>
        <w:rPr>
          <w:rFonts w:ascii="Times New Roman" w:hAnsi="Times New Roman"/>
          <w:sz w:val="28"/>
          <w:szCs w:val="28"/>
        </w:rPr>
        <w:t>я</w:t>
      </w:r>
      <w:r w:rsidRPr="00316AF9">
        <w:rPr>
          <w:rFonts w:ascii="Times New Roman" w:hAnsi="Times New Roman"/>
          <w:sz w:val="28"/>
          <w:szCs w:val="28"/>
        </w:rPr>
        <w:t xml:space="preserve"> компьютерной техники.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6AF9">
        <w:rPr>
          <w:rFonts w:ascii="Times New Roman" w:hAnsi="Times New Roman"/>
          <w:sz w:val="28"/>
          <w:szCs w:val="28"/>
        </w:rPr>
        <w:t>Огромное количество отраслей используют вычи</w:t>
      </w:r>
      <w:r>
        <w:rPr>
          <w:rFonts w:ascii="Times New Roman" w:hAnsi="Times New Roman"/>
          <w:sz w:val="28"/>
          <w:szCs w:val="28"/>
        </w:rPr>
        <w:t xml:space="preserve">слительные машины для ускорения </w:t>
      </w:r>
      <w:r w:rsidRPr="00316AF9">
        <w:rPr>
          <w:rFonts w:ascii="Times New Roman" w:hAnsi="Times New Roman"/>
          <w:sz w:val="28"/>
          <w:szCs w:val="28"/>
        </w:rPr>
        <w:t>решения задач.</w:t>
      </w:r>
    </w:p>
    <w:p w:rsidR="00AF4595" w:rsidRPr="00316AF9" w:rsidRDefault="00AF4595" w:rsidP="00863B2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16AF9">
        <w:rPr>
          <w:rFonts w:ascii="Times New Roman" w:hAnsi="Times New Roman"/>
          <w:sz w:val="28"/>
          <w:szCs w:val="28"/>
        </w:rPr>
        <w:t>Одним из перспективных направлений развития компьютерных технологий является создание трехмерных моделей объекта (3D-моделирование</w:t>
      </w:r>
      <w:proofErr w:type="gramStart"/>
      <w:r w:rsidRPr="00316AF9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316AF9">
        <w:rPr>
          <w:rFonts w:ascii="Times New Roman" w:hAnsi="Times New Roman"/>
          <w:sz w:val="28"/>
          <w:szCs w:val="28"/>
        </w:rPr>
        <w:t>.</w:t>
      </w:r>
    </w:p>
    <w:p w:rsidR="00AF4595" w:rsidRPr="00473BFD" w:rsidRDefault="00AF4595" w:rsidP="00863B2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16AF9">
        <w:rPr>
          <w:rFonts w:ascii="Times New Roman" w:hAnsi="Times New Roman"/>
          <w:sz w:val="28"/>
          <w:szCs w:val="28"/>
        </w:rPr>
        <w:t>Уже сегодня трёхмерная графика активно применяется в науке,  промышленности, медицине, компьютерных играх, кинематографе и других областях для визуализации происходящих процессов, элементов зданий, деталей машин, механизмов и т.д., что позволило значительно повысить эффективность производства.</w:t>
      </w:r>
    </w:p>
    <w:p w:rsidR="00AF4595" w:rsidRPr="00473BFD" w:rsidRDefault="00AF4595" w:rsidP="00863B2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73BFD">
        <w:rPr>
          <w:rFonts w:ascii="Times New Roman" w:hAnsi="Times New Roman"/>
          <w:sz w:val="28"/>
          <w:szCs w:val="28"/>
        </w:rPr>
        <w:t>Предлагаемая методическая разработка является практическим руководством при изучении раздела «</w:t>
      </w:r>
      <w:r>
        <w:rPr>
          <w:rFonts w:ascii="Times New Roman" w:hAnsi="Times New Roman"/>
          <w:sz w:val="28"/>
          <w:szCs w:val="28"/>
        </w:rPr>
        <w:t>Моделирование 3-хмерных объектов</w:t>
      </w:r>
      <w:r w:rsidRPr="00473BFD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по программе «Мастерская 3Д печати»</w:t>
      </w:r>
      <w:r w:rsidRPr="00473BFD">
        <w:rPr>
          <w:rFonts w:ascii="Times New Roman" w:hAnsi="Times New Roman"/>
          <w:sz w:val="28"/>
          <w:szCs w:val="28"/>
        </w:rPr>
        <w:t xml:space="preserve">.  Она содержит </w:t>
      </w:r>
      <w:r w:rsidR="00863B2C">
        <w:rPr>
          <w:rFonts w:ascii="Times New Roman" w:hAnsi="Times New Roman"/>
          <w:sz w:val="28"/>
          <w:szCs w:val="28"/>
        </w:rPr>
        <w:t xml:space="preserve">теоретический материал по основам 3Д моделирования и сравнительный анализ построения 3Д модели в программах </w:t>
      </w:r>
      <w:r w:rsidR="00863B2C" w:rsidRPr="00701468">
        <w:rPr>
          <w:rFonts w:ascii="Times New Roman" w:hAnsi="Times New Roman"/>
          <w:sz w:val="28"/>
          <w:szCs w:val="28"/>
        </w:rPr>
        <w:t>К</w:t>
      </w:r>
      <w:r w:rsidR="00863B2C">
        <w:rPr>
          <w:rFonts w:ascii="Times New Roman" w:hAnsi="Times New Roman"/>
          <w:sz w:val="28"/>
          <w:szCs w:val="28"/>
        </w:rPr>
        <w:t xml:space="preserve">ОМПАС 3D-LT и </w:t>
      </w:r>
      <w:r w:rsidR="00863B2C" w:rsidRPr="000147FF">
        <w:rPr>
          <w:rFonts w:ascii="Times New Roman" w:hAnsi="Times New Roman"/>
          <w:sz w:val="28"/>
          <w:szCs w:val="28"/>
        </w:rPr>
        <w:t xml:space="preserve">AUTODESK </w:t>
      </w:r>
      <w:proofErr w:type="spellStart"/>
      <w:r w:rsidR="00863B2C" w:rsidRPr="000147FF">
        <w:rPr>
          <w:rFonts w:ascii="Times New Roman" w:hAnsi="Times New Roman"/>
          <w:sz w:val="28"/>
          <w:szCs w:val="28"/>
        </w:rPr>
        <w:t>Tinkercad</w:t>
      </w:r>
      <w:proofErr w:type="spellEnd"/>
      <w:r w:rsidRPr="00473BFD">
        <w:rPr>
          <w:rFonts w:ascii="Times New Roman" w:hAnsi="Times New Roman"/>
          <w:sz w:val="28"/>
          <w:szCs w:val="28"/>
        </w:rPr>
        <w:t>. Издание предназначено для педагогов дополнительног</w:t>
      </w:r>
      <w:r>
        <w:rPr>
          <w:rFonts w:ascii="Times New Roman" w:hAnsi="Times New Roman"/>
          <w:sz w:val="28"/>
          <w:szCs w:val="28"/>
        </w:rPr>
        <w:t>о образования и всех, кто интересуется 3Д моделированием</w:t>
      </w:r>
      <w:r w:rsidRPr="00473BFD">
        <w:rPr>
          <w:rFonts w:ascii="Times New Roman" w:hAnsi="Times New Roman"/>
          <w:sz w:val="28"/>
          <w:szCs w:val="28"/>
        </w:rPr>
        <w:t xml:space="preserve">. </w:t>
      </w:r>
    </w:p>
    <w:p w:rsidR="00EA23D6" w:rsidRPr="00CE19AD" w:rsidRDefault="00EA23D6" w:rsidP="00AF459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32"/>
          <w:szCs w:val="22"/>
          <w:lang w:eastAsia="en-US"/>
        </w:rPr>
        <w:id w:val="-1899278256"/>
        <w:docPartObj>
          <w:docPartGallery w:val="Table of Contents"/>
          <w:docPartUnique/>
        </w:docPartObj>
      </w:sdtPr>
      <w:sdtEndPr/>
      <w:sdtContent>
        <w:p w:rsidR="00EA4601" w:rsidRPr="00B3747A" w:rsidRDefault="00EA4601" w:rsidP="00B75C3F">
          <w:pPr>
            <w:pStyle w:val="aa"/>
            <w:spacing w:line="360" w:lineRule="auto"/>
            <w:jc w:val="center"/>
            <w:rPr>
              <w:rFonts w:ascii="Times New Roman" w:hAnsi="Times New Roman" w:cs="Times New Roman"/>
              <w:color w:val="auto"/>
              <w:sz w:val="32"/>
              <w:szCs w:val="32"/>
            </w:rPr>
          </w:pPr>
          <w:r w:rsidRPr="00B3747A">
            <w:rPr>
              <w:rFonts w:ascii="Times New Roman" w:hAnsi="Times New Roman" w:cs="Times New Roman"/>
              <w:color w:val="auto"/>
              <w:sz w:val="32"/>
              <w:szCs w:val="32"/>
            </w:rPr>
            <w:t>Оглавление</w:t>
          </w:r>
        </w:p>
        <w:p w:rsidR="00B3747A" w:rsidRPr="00B3747A" w:rsidRDefault="00EA4601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/>
              <w:noProof/>
              <w:sz w:val="32"/>
              <w:szCs w:val="32"/>
              <w:lang w:eastAsia="ru-RU"/>
            </w:rPr>
          </w:pPr>
          <w:r w:rsidRPr="00B3747A">
            <w:rPr>
              <w:rFonts w:ascii="Times New Roman" w:hAnsi="Times New Roman"/>
              <w:b/>
              <w:bCs/>
              <w:sz w:val="32"/>
              <w:szCs w:val="32"/>
            </w:rPr>
            <w:fldChar w:fldCharType="begin"/>
          </w:r>
          <w:r w:rsidRPr="00B3747A">
            <w:rPr>
              <w:rFonts w:ascii="Times New Roman" w:hAnsi="Times New Roman"/>
              <w:b/>
              <w:bCs/>
              <w:sz w:val="32"/>
              <w:szCs w:val="32"/>
            </w:rPr>
            <w:instrText xml:space="preserve"> TOC \o "1-3" \h \z \u </w:instrText>
          </w:r>
          <w:r w:rsidRPr="00B3747A">
            <w:rPr>
              <w:rFonts w:ascii="Times New Roman" w:hAnsi="Times New Roman"/>
              <w:b/>
              <w:bCs/>
              <w:sz w:val="32"/>
              <w:szCs w:val="32"/>
            </w:rPr>
            <w:fldChar w:fldCharType="separate"/>
          </w:r>
          <w:hyperlink w:anchor="_Toc156768695" w:history="1">
            <w:r w:rsidR="00B3747A" w:rsidRPr="00B3747A">
              <w:rPr>
                <w:rStyle w:val="a4"/>
                <w:rFonts w:ascii="Times New Roman" w:hAnsi="Times New Roman"/>
                <w:noProof/>
                <w:sz w:val="32"/>
                <w:szCs w:val="32"/>
              </w:rPr>
              <w:t>Введение</w:t>
            </w:r>
            <w:r w:rsidR="00B3747A"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  <w:tab/>
            </w:r>
            <w:r w:rsidR="00B3747A"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begin"/>
            </w:r>
            <w:r w:rsidR="00B3747A"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  <w:instrText xml:space="preserve"> PAGEREF _Toc156768695 \h </w:instrText>
            </w:r>
            <w:r w:rsidR="00B3747A"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</w:r>
            <w:r w:rsidR="00B3747A"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separate"/>
            </w:r>
            <w:r w:rsidR="00B3747A"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  <w:t>4</w:t>
            </w:r>
            <w:r w:rsidR="00B3747A"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3747A" w:rsidRPr="00B3747A" w:rsidRDefault="00B3747A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/>
              <w:noProof/>
              <w:sz w:val="32"/>
              <w:szCs w:val="32"/>
              <w:lang w:eastAsia="ru-RU"/>
            </w:rPr>
          </w:pPr>
          <w:hyperlink w:anchor="_Toc156768696" w:history="1">
            <w:r w:rsidRPr="00B3747A">
              <w:rPr>
                <w:rStyle w:val="a4"/>
                <w:rFonts w:ascii="Times New Roman" w:hAnsi="Times New Roman"/>
                <w:noProof/>
                <w:sz w:val="32"/>
                <w:szCs w:val="32"/>
              </w:rPr>
              <w:t>Глава1. Теоретические основы 3D моделирования</w:t>
            </w:r>
            <w:r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  <w:tab/>
            </w:r>
            <w:r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begin"/>
            </w:r>
            <w:r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  <w:instrText xml:space="preserve"> PAGEREF _Toc156768696 \h </w:instrText>
            </w:r>
            <w:r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</w:r>
            <w:r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separate"/>
            </w:r>
            <w:r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  <w:t>5</w:t>
            </w:r>
            <w:r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3747A" w:rsidRPr="00B3747A" w:rsidRDefault="00B3747A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/>
              <w:noProof/>
              <w:sz w:val="32"/>
              <w:szCs w:val="32"/>
              <w:lang w:eastAsia="ru-RU"/>
            </w:rPr>
          </w:pPr>
          <w:hyperlink w:anchor="_Toc156768697" w:history="1">
            <w:r w:rsidRPr="00B3747A">
              <w:rPr>
                <w:rStyle w:val="a4"/>
                <w:rFonts w:ascii="Times New Roman" w:hAnsi="Times New Roman"/>
                <w:noProof/>
                <w:sz w:val="32"/>
                <w:szCs w:val="32"/>
              </w:rPr>
              <w:t>1.1. Моделирование в программе КОМПАС 3D-LT</w:t>
            </w:r>
            <w:r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  <w:tab/>
            </w:r>
            <w:r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begin"/>
            </w:r>
            <w:r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  <w:instrText xml:space="preserve"> PAGEREF _Toc156768697 \h </w:instrText>
            </w:r>
            <w:r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</w:r>
            <w:r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separate"/>
            </w:r>
            <w:r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  <w:t>7</w:t>
            </w:r>
            <w:r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3747A" w:rsidRPr="00B3747A" w:rsidRDefault="00B3747A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/>
              <w:noProof/>
              <w:sz w:val="32"/>
              <w:szCs w:val="32"/>
              <w:lang w:eastAsia="ru-RU"/>
            </w:rPr>
          </w:pPr>
          <w:hyperlink w:anchor="_Toc156768698" w:history="1">
            <w:r w:rsidRPr="00B3747A">
              <w:rPr>
                <w:rStyle w:val="a4"/>
                <w:rFonts w:ascii="Times New Roman" w:hAnsi="Times New Roman"/>
                <w:noProof/>
                <w:sz w:val="32"/>
                <w:szCs w:val="32"/>
              </w:rPr>
              <w:t>1.2. Моделирование в программе AUTODESK Tinkercad</w:t>
            </w:r>
            <w:r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  <w:tab/>
            </w:r>
            <w:r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begin"/>
            </w:r>
            <w:r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  <w:instrText xml:space="preserve"> PAGEREF _Toc156768698 \h </w:instrText>
            </w:r>
            <w:r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</w:r>
            <w:r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separate"/>
            </w:r>
            <w:r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  <w:t>11</w:t>
            </w:r>
            <w:r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3747A" w:rsidRPr="00B3747A" w:rsidRDefault="00B3747A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/>
              <w:noProof/>
              <w:sz w:val="32"/>
              <w:szCs w:val="32"/>
              <w:lang w:eastAsia="ru-RU"/>
            </w:rPr>
          </w:pPr>
          <w:hyperlink w:anchor="_Toc156768699" w:history="1">
            <w:r w:rsidRPr="00B3747A">
              <w:rPr>
                <w:rStyle w:val="a4"/>
                <w:rFonts w:ascii="Times New Roman" w:hAnsi="Times New Roman"/>
                <w:noProof/>
                <w:sz w:val="32"/>
                <w:szCs w:val="32"/>
              </w:rPr>
              <w:t>Список литературы</w:t>
            </w:r>
            <w:r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  <w:tab/>
            </w:r>
            <w:r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begin"/>
            </w:r>
            <w:r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  <w:instrText xml:space="preserve"> PAGEREF _Toc156768699 \h </w:instrText>
            </w:r>
            <w:r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</w:r>
            <w:r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separate"/>
            </w:r>
            <w:r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  <w:t>16</w:t>
            </w:r>
            <w:r w:rsidRPr="00B3747A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EA4601" w:rsidRPr="00160F07" w:rsidRDefault="00EA4601" w:rsidP="00B75C3F">
          <w:pPr>
            <w:spacing w:line="360" w:lineRule="auto"/>
            <w:rPr>
              <w:rFonts w:ascii="Times New Roman" w:hAnsi="Times New Roman"/>
              <w:sz w:val="32"/>
            </w:rPr>
          </w:pPr>
          <w:r w:rsidRPr="00B3747A">
            <w:rPr>
              <w:rFonts w:ascii="Times New Roman" w:hAnsi="Times New Roman"/>
              <w:b/>
              <w:bCs/>
              <w:sz w:val="32"/>
              <w:szCs w:val="32"/>
            </w:rPr>
            <w:fldChar w:fldCharType="end"/>
          </w:r>
        </w:p>
      </w:sdtContent>
    </w:sdt>
    <w:p w:rsidR="00165BE7" w:rsidRDefault="00165BE7" w:rsidP="00B75C3F">
      <w:pPr>
        <w:tabs>
          <w:tab w:val="left" w:pos="280"/>
        </w:tabs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9F02E1" w:rsidRPr="00EA4601" w:rsidRDefault="009F02E1" w:rsidP="00B75C3F">
      <w:pPr>
        <w:pStyle w:val="1"/>
        <w:spacing w:line="360" w:lineRule="auto"/>
        <w:jc w:val="center"/>
        <w:rPr>
          <w:color w:val="auto"/>
          <w:sz w:val="36"/>
        </w:rPr>
      </w:pPr>
      <w:bookmarkStart w:id="0" w:name="_Toc156768695"/>
      <w:r w:rsidRPr="00EA4601">
        <w:rPr>
          <w:color w:val="auto"/>
          <w:sz w:val="36"/>
        </w:rPr>
        <w:lastRenderedPageBreak/>
        <w:t>Введение</w:t>
      </w:r>
      <w:bookmarkEnd w:id="0"/>
    </w:p>
    <w:p w:rsidR="00316AF9" w:rsidRPr="00316AF9" w:rsidRDefault="00863B2C" w:rsidP="00B75C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3B2C">
        <w:rPr>
          <w:rFonts w:ascii="Times New Roman" w:hAnsi="Times New Roman"/>
          <w:sz w:val="28"/>
          <w:szCs w:val="24"/>
        </w:rPr>
        <w:t>На</w:t>
      </w:r>
      <w:r w:rsidR="00316AF9" w:rsidRPr="00016C13">
        <w:rPr>
          <w:rFonts w:ascii="Times New Roman" w:hAnsi="Times New Roman"/>
          <w:sz w:val="28"/>
          <w:szCs w:val="24"/>
        </w:rPr>
        <w:t xml:space="preserve"> сегодняшний день тяжело представить себе мир без </w:t>
      </w:r>
      <w:r w:rsidR="00316AF9">
        <w:rPr>
          <w:rFonts w:ascii="Times New Roman" w:hAnsi="Times New Roman"/>
          <w:sz w:val="28"/>
          <w:szCs w:val="24"/>
        </w:rPr>
        <w:t>п</w:t>
      </w:r>
      <w:r w:rsidR="00316AF9" w:rsidRPr="00316AF9">
        <w:rPr>
          <w:rFonts w:ascii="Times New Roman" w:hAnsi="Times New Roman"/>
          <w:sz w:val="28"/>
          <w:szCs w:val="28"/>
        </w:rPr>
        <w:t>рименени</w:t>
      </w:r>
      <w:r w:rsidR="00316AF9">
        <w:rPr>
          <w:rFonts w:ascii="Times New Roman" w:hAnsi="Times New Roman"/>
          <w:sz w:val="28"/>
          <w:szCs w:val="28"/>
        </w:rPr>
        <w:t>я</w:t>
      </w:r>
      <w:r w:rsidR="00316AF9" w:rsidRPr="00316AF9">
        <w:rPr>
          <w:rFonts w:ascii="Times New Roman" w:hAnsi="Times New Roman"/>
          <w:sz w:val="28"/>
          <w:szCs w:val="28"/>
        </w:rPr>
        <w:t xml:space="preserve"> компьютерной техники.</w:t>
      </w:r>
      <w:r w:rsidR="00316AF9">
        <w:rPr>
          <w:rFonts w:ascii="Times New Roman" w:hAnsi="Times New Roman"/>
          <w:sz w:val="28"/>
          <w:szCs w:val="28"/>
        </w:rPr>
        <w:t xml:space="preserve"> </w:t>
      </w:r>
      <w:r w:rsidR="00316AF9" w:rsidRPr="00316AF9">
        <w:rPr>
          <w:rFonts w:ascii="Times New Roman" w:hAnsi="Times New Roman"/>
          <w:sz w:val="28"/>
          <w:szCs w:val="28"/>
        </w:rPr>
        <w:t>Огромное количество отраслей используют вычи</w:t>
      </w:r>
      <w:r w:rsidR="00316AF9">
        <w:rPr>
          <w:rFonts w:ascii="Times New Roman" w:hAnsi="Times New Roman"/>
          <w:sz w:val="28"/>
          <w:szCs w:val="28"/>
        </w:rPr>
        <w:t xml:space="preserve">слительные машины для ускорения </w:t>
      </w:r>
      <w:r w:rsidR="00316AF9" w:rsidRPr="00316AF9">
        <w:rPr>
          <w:rFonts w:ascii="Times New Roman" w:hAnsi="Times New Roman"/>
          <w:sz w:val="28"/>
          <w:szCs w:val="28"/>
        </w:rPr>
        <w:t>решения задач.</w:t>
      </w:r>
    </w:p>
    <w:p w:rsidR="00316AF9" w:rsidRPr="00316AF9" w:rsidRDefault="00316AF9" w:rsidP="00B75C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6AF9">
        <w:rPr>
          <w:rFonts w:ascii="Times New Roman" w:hAnsi="Times New Roman"/>
          <w:sz w:val="28"/>
          <w:szCs w:val="28"/>
        </w:rPr>
        <w:t>Одним из перспективных направлений развития компьютерных технологий является создание трехмерных моделей объекта (3D-моделирование</w:t>
      </w:r>
      <w:proofErr w:type="gramStart"/>
      <w:r w:rsidRPr="00316AF9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316AF9">
        <w:rPr>
          <w:rFonts w:ascii="Times New Roman" w:hAnsi="Times New Roman"/>
          <w:sz w:val="28"/>
          <w:szCs w:val="28"/>
        </w:rPr>
        <w:t>.</w:t>
      </w:r>
    </w:p>
    <w:p w:rsidR="00316AF9" w:rsidRPr="00316AF9" w:rsidRDefault="00316AF9" w:rsidP="00B75C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6AF9">
        <w:rPr>
          <w:rFonts w:ascii="Times New Roman" w:hAnsi="Times New Roman"/>
          <w:sz w:val="28"/>
          <w:szCs w:val="28"/>
        </w:rPr>
        <w:t>Основной задачей 3D-моделирования является разработка визуального объемного образа желаемого объекта, который может быть как реальным, так и полностью абстрактным.</w:t>
      </w:r>
    </w:p>
    <w:p w:rsidR="00316AF9" w:rsidRPr="00316AF9" w:rsidRDefault="00316AF9" w:rsidP="00B75C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6AF9">
        <w:rPr>
          <w:rFonts w:ascii="Times New Roman" w:hAnsi="Times New Roman"/>
          <w:sz w:val="28"/>
          <w:szCs w:val="28"/>
        </w:rPr>
        <w:t>Уже сегодня трёхмерная графика активно применяется в науке,  промышленности, медицине, компьютерных играх, кинематографе и других областях для визуализации происходящих процессов, элементов зданий, деталей машин, механизмов и т.д., что позволило значительно повысить эффективность производства.</w:t>
      </w:r>
    </w:p>
    <w:p w:rsidR="00316AF9" w:rsidRPr="00316AF9" w:rsidRDefault="00316AF9" w:rsidP="00B75C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6AF9">
        <w:rPr>
          <w:rFonts w:ascii="Times New Roman" w:hAnsi="Times New Roman"/>
          <w:sz w:val="28"/>
          <w:szCs w:val="28"/>
        </w:rPr>
        <w:t>Например, до недавнего времени работу по созданию спецэффектов в кинематографии выполняли в специальных павильонах с использованием физических моделей, методов прозрачной фотографии и т.п., что занимало много времени и требовало привлечения большого количества людей и материалов. Теперь для решения этой проблемы достаточно посадить одного человека за персональный компьютер, на котором установлено программное обеспечение, позв</w:t>
      </w:r>
      <w:r>
        <w:rPr>
          <w:rFonts w:ascii="Times New Roman" w:hAnsi="Times New Roman"/>
          <w:sz w:val="28"/>
          <w:szCs w:val="28"/>
        </w:rPr>
        <w:t>оляющее создать спецэффекты.</w:t>
      </w:r>
    </w:p>
    <w:p w:rsidR="00316AF9" w:rsidRPr="00316AF9" w:rsidRDefault="00316AF9" w:rsidP="00B75C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6AF9">
        <w:rPr>
          <w:rFonts w:ascii="Times New Roman" w:hAnsi="Times New Roman"/>
          <w:sz w:val="28"/>
          <w:szCs w:val="28"/>
        </w:rPr>
        <w:t xml:space="preserve">На сегодняшний день разработано большое количество программ, позволяющих создавать трёхмерные сцены и объекты. Среди наиболее популярных можно назвать такие программы, как 3D </w:t>
      </w:r>
      <w:proofErr w:type="spellStart"/>
      <w:r w:rsidRPr="00316AF9">
        <w:rPr>
          <w:rFonts w:ascii="Times New Roman" w:hAnsi="Times New Roman"/>
          <w:sz w:val="28"/>
          <w:szCs w:val="28"/>
        </w:rPr>
        <w:t>studio</w:t>
      </w:r>
      <w:proofErr w:type="spellEnd"/>
      <w:r w:rsidRPr="00316AF9">
        <w:rPr>
          <w:rFonts w:ascii="Times New Roman" w:hAnsi="Times New Roman"/>
          <w:sz w:val="28"/>
          <w:szCs w:val="28"/>
        </w:rPr>
        <w:t xml:space="preserve"> Max2, </w:t>
      </w:r>
      <w:proofErr w:type="spellStart"/>
      <w:r w:rsidRPr="00316AF9">
        <w:rPr>
          <w:rFonts w:ascii="Times New Roman" w:hAnsi="Times New Roman"/>
          <w:sz w:val="28"/>
          <w:szCs w:val="28"/>
        </w:rPr>
        <w:t>Blender</w:t>
      </w:r>
      <w:proofErr w:type="spellEnd"/>
      <w:r w:rsidRPr="00316AF9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316AF9">
        <w:rPr>
          <w:rFonts w:ascii="Times New Roman" w:hAnsi="Times New Roman"/>
          <w:sz w:val="28"/>
          <w:szCs w:val="28"/>
        </w:rPr>
        <w:t>Auto</w:t>
      </w:r>
      <w:proofErr w:type="spellEnd"/>
      <w:r w:rsidRPr="00316AF9">
        <w:rPr>
          <w:rFonts w:ascii="Times New Roman" w:hAnsi="Times New Roman"/>
          <w:sz w:val="28"/>
          <w:szCs w:val="28"/>
        </w:rPr>
        <w:t>-CAD (применяется в основном инженерами и проектировщиками для создания чертежей и пространственных моделей).</w:t>
      </w:r>
    </w:p>
    <w:p w:rsidR="00750F96" w:rsidRPr="00EA4601" w:rsidRDefault="00750F96" w:rsidP="00B75C3F">
      <w:pPr>
        <w:pStyle w:val="1"/>
        <w:spacing w:line="360" w:lineRule="auto"/>
        <w:rPr>
          <w:color w:val="auto"/>
          <w:sz w:val="36"/>
        </w:rPr>
      </w:pPr>
      <w:bookmarkStart w:id="1" w:name="_Toc156768696"/>
      <w:r w:rsidRPr="00EA4601">
        <w:rPr>
          <w:color w:val="auto"/>
          <w:sz w:val="36"/>
        </w:rPr>
        <w:lastRenderedPageBreak/>
        <w:t>Глава</w:t>
      </w:r>
      <w:proofErr w:type="gramStart"/>
      <w:r w:rsidRPr="00EA4601">
        <w:rPr>
          <w:color w:val="auto"/>
          <w:sz w:val="36"/>
        </w:rPr>
        <w:t>1</w:t>
      </w:r>
      <w:proofErr w:type="gramEnd"/>
      <w:r w:rsidRPr="00EA4601">
        <w:rPr>
          <w:color w:val="auto"/>
          <w:sz w:val="36"/>
        </w:rPr>
        <w:t>. Теоретические основы 3D моделирования</w:t>
      </w:r>
      <w:bookmarkEnd w:id="1"/>
    </w:p>
    <w:p w:rsidR="00C54A6D" w:rsidRPr="00C54A6D" w:rsidRDefault="00C54A6D" w:rsidP="00B75C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54A6D">
        <w:rPr>
          <w:rFonts w:ascii="Times New Roman" w:hAnsi="Times New Roman"/>
          <w:sz w:val="28"/>
          <w:szCs w:val="28"/>
        </w:rPr>
        <w:t>Разновидности 3D моделирования</w:t>
      </w:r>
    </w:p>
    <w:p w:rsidR="00C54A6D" w:rsidRPr="00C54A6D" w:rsidRDefault="00C54A6D" w:rsidP="00B75C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4A6D">
        <w:rPr>
          <w:rFonts w:ascii="Times New Roman" w:hAnsi="Times New Roman"/>
          <w:sz w:val="28"/>
          <w:szCs w:val="28"/>
        </w:rPr>
        <w:t>Существует три вида 3D-моделирования:</w:t>
      </w:r>
    </w:p>
    <w:p w:rsidR="00C54A6D" w:rsidRPr="00C54A6D" w:rsidRDefault="00C54A6D" w:rsidP="00B75C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4A6D">
        <w:rPr>
          <w:rFonts w:ascii="Times New Roman" w:hAnsi="Times New Roman"/>
          <w:sz w:val="28"/>
          <w:szCs w:val="28"/>
        </w:rPr>
        <w:t>•</w:t>
      </w:r>
      <w:r w:rsidRPr="00C54A6D">
        <w:rPr>
          <w:rFonts w:ascii="Times New Roman" w:hAnsi="Times New Roman"/>
          <w:sz w:val="28"/>
          <w:szCs w:val="28"/>
        </w:rPr>
        <w:tab/>
        <w:t>каркасное моделирование;</w:t>
      </w:r>
    </w:p>
    <w:p w:rsidR="00C54A6D" w:rsidRPr="00C54A6D" w:rsidRDefault="00C54A6D" w:rsidP="00B75C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4A6D">
        <w:rPr>
          <w:rFonts w:ascii="Times New Roman" w:hAnsi="Times New Roman"/>
          <w:sz w:val="28"/>
          <w:szCs w:val="28"/>
        </w:rPr>
        <w:t>•</w:t>
      </w:r>
      <w:r w:rsidRPr="00C54A6D">
        <w:rPr>
          <w:rFonts w:ascii="Times New Roman" w:hAnsi="Times New Roman"/>
          <w:sz w:val="28"/>
          <w:szCs w:val="28"/>
        </w:rPr>
        <w:tab/>
        <w:t>поверхностное моделирование;</w:t>
      </w:r>
    </w:p>
    <w:p w:rsidR="00C54A6D" w:rsidRPr="00C54A6D" w:rsidRDefault="00C54A6D" w:rsidP="00B75C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4A6D">
        <w:rPr>
          <w:rFonts w:ascii="Times New Roman" w:hAnsi="Times New Roman"/>
          <w:sz w:val="28"/>
          <w:szCs w:val="28"/>
        </w:rPr>
        <w:t>•</w:t>
      </w:r>
      <w:r w:rsidRPr="00C54A6D">
        <w:rPr>
          <w:rFonts w:ascii="Times New Roman" w:hAnsi="Times New Roman"/>
          <w:sz w:val="28"/>
          <w:szCs w:val="28"/>
        </w:rPr>
        <w:tab/>
        <w:t>твердотельное моделирование.</w:t>
      </w:r>
    </w:p>
    <w:p w:rsidR="00C54A6D" w:rsidRDefault="00C54A6D" w:rsidP="00B75C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4A6D">
        <w:rPr>
          <w:rFonts w:ascii="Times New Roman" w:hAnsi="Times New Roman"/>
          <w:sz w:val="28"/>
          <w:szCs w:val="28"/>
        </w:rPr>
        <w:t>Первый из них, наиболее простой – это каркасное моделирование. Модели, получаемые при создании этого типа, будут называться каркасными. Состоят они из линий, дуг, сегментов и полигонов. Изображения такого типа не передают полную информацию об объекте, зато с их помощью можно изучить его устройство и функциональность.</w:t>
      </w:r>
    </w:p>
    <w:p w:rsidR="009355EC" w:rsidRPr="00C54A6D" w:rsidRDefault="009355EC" w:rsidP="00B75C3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F1F4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752F394" wp14:editId="54574C48">
            <wp:extent cx="3962400" cy="1933575"/>
            <wp:effectExtent l="0" t="0" r="0" b="9525"/>
            <wp:docPr id="13" name="Рисунок 13" descr="https://fsd.multiurok.ru/html/2019/02/20/s_5c6d3a577a8b8/109426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2/20/s_5c6d3a577a8b8/1094268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A6D" w:rsidRPr="00C54A6D" w:rsidRDefault="00C54A6D" w:rsidP="00B75C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4A6D">
        <w:rPr>
          <w:rFonts w:ascii="Times New Roman" w:hAnsi="Times New Roman"/>
          <w:sz w:val="28"/>
          <w:szCs w:val="28"/>
        </w:rPr>
        <w:t xml:space="preserve"> </w:t>
      </w:r>
    </w:p>
    <w:p w:rsidR="00C54A6D" w:rsidRPr="00C54A6D" w:rsidRDefault="00C54A6D" w:rsidP="00B75C3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54A6D">
        <w:rPr>
          <w:rFonts w:ascii="Times New Roman" w:hAnsi="Times New Roman"/>
          <w:sz w:val="28"/>
          <w:szCs w:val="28"/>
        </w:rPr>
        <w:t>Рис.1 пример каркасного моделирования</w:t>
      </w:r>
    </w:p>
    <w:p w:rsidR="00C54A6D" w:rsidRPr="00C54A6D" w:rsidRDefault="00C54A6D" w:rsidP="00B75C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54A6D" w:rsidRPr="00C54A6D" w:rsidRDefault="00C54A6D" w:rsidP="00B75C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4A6D">
        <w:rPr>
          <w:rFonts w:ascii="Times New Roman" w:hAnsi="Times New Roman"/>
          <w:sz w:val="28"/>
          <w:szCs w:val="28"/>
        </w:rPr>
        <w:t>Главным преимуществом каркасного моделирования является то, что на хранение трехмерных моделей, созданных этим способом, не требуется много оперативной памяти компьютера. Чаще всего каркасная визуализация применяется в специализированных программах для построения предполагаемой траектории движения устройства или инструмента.</w:t>
      </w:r>
    </w:p>
    <w:p w:rsidR="00C54A6D" w:rsidRPr="00C54A6D" w:rsidRDefault="00C54A6D" w:rsidP="00B75C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54A6D" w:rsidRPr="00C54A6D" w:rsidRDefault="00C54A6D" w:rsidP="00B75C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4A6D">
        <w:rPr>
          <w:rFonts w:ascii="Times New Roman" w:hAnsi="Times New Roman"/>
          <w:sz w:val="28"/>
          <w:szCs w:val="28"/>
        </w:rPr>
        <w:t>Второй вид 3D-моделирования – это поверхностное моделирование.</w:t>
      </w:r>
    </w:p>
    <w:p w:rsidR="00C54A6D" w:rsidRPr="00C54A6D" w:rsidRDefault="00C54A6D" w:rsidP="00B75C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54A6D" w:rsidRPr="00C54A6D" w:rsidRDefault="009355EC" w:rsidP="00B75C3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F1F4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D9D915A" wp14:editId="70DDEABB">
            <wp:extent cx="2895600" cy="1971675"/>
            <wp:effectExtent l="0" t="0" r="0" b="9525"/>
            <wp:docPr id="12" name="Рисунок 12" descr="https://fsd.multiurok.ru/html/2019/02/20/s_5c6d3a577a8b8/109426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2/20/s_5c6d3a577a8b8/1094268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A6D" w:rsidRPr="00C54A6D" w:rsidRDefault="00C54A6D" w:rsidP="00B75C3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54A6D">
        <w:rPr>
          <w:rFonts w:ascii="Times New Roman" w:hAnsi="Times New Roman"/>
          <w:sz w:val="28"/>
          <w:szCs w:val="28"/>
        </w:rPr>
        <w:t>Рис.2 пример поверхностного моделирования</w:t>
      </w:r>
    </w:p>
    <w:p w:rsidR="00C54A6D" w:rsidRPr="00C54A6D" w:rsidRDefault="00C54A6D" w:rsidP="00B75C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54A6D" w:rsidRPr="00C54A6D" w:rsidRDefault="00C54A6D" w:rsidP="00B75C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4A6D">
        <w:rPr>
          <w:rFonts w:ascii="Times New Roman" w:hAnsi="Times New Roman"/>
          <w:sz w:val="28"/>
          <w:szCs w:val="28"/>
        </w:rPr>
        <w:t>В отличие от каркасного, здесь имеются не только сегменты, линии, дуги и полигоны, но и поверхности, образующие контур отображаемого объекта.</w:t>
      </w:r>
    </w:p>
    <w:p w:rsidR="00C54A6D" w:rsidRPr="00C54A6D" w:rsidRDefault="00C54A6D" w:rsidP="00B75C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4A6D">
        <w:rPr>
          <w:rFonts w:ascii="Times New Roman" w:hAnsi="Times New Roman"/>
          <w:sz w:val="28"/>
          <w:szCs w:val="28"/>
        </w:rPr>
        <w:t>Последний, самый точный тип 3D-моделирования, называется  «твердотельное моделирование». В результате его использования можно получить настоящий образец готового объекта, который передает все данные о нем.</w:t>
      </w:r>
    </w:p>
    <w:p w:rsidR="00C54A6D" w:rsidRPr="00C54A6D" w:rsidRDefault="009355EC" w:rsidP="00B75C3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F1F4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F888209" wp14:editId="02F1434D">
            <wp:extent cx="2133600" cy="2590800"/>
            <wp:effectExtent l="0" t="0" r="0" b="0"/>
            <wp:docPr id="11" name="Рисунок 11" descr="https://fsd.multiurok.ru/html/2019/02/20/s_5c6d3a577a8b8/1094268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02/20/s_5c6d3a577a8b8/1094268_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A6D" w:rsidRPr="00C54A6D" w:rsidRDefault="00C54A6D" w:rsidP="00B75C3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54A6D">
        <w:rPr>
          <w:rFonts w:ascii="Times New Roman" w:hAnsi="Times New Roman"/>
          <w:sz w:val="28"/>
          <w:szCs w:val="28"/>
        </w:rPr>
        <w:t>Рис.3 пример твердотельного моделирования</w:t>
      </w:r>
    </w:p>
    <w:p w:rsidR="0037722F" w:rsidRDefault="00C54A6D" w:rsidP="009574B7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C54A6D">
        <w:rPr>
          <w:rFonts w:ascii="Times New Roman" w:hAnsi="Times New Roman"/>
          <w:sz w:val="28"/>
          <w:szCs w:val="28"/>
        </w:rPr>
        <w:t>Модель, созданная благодаря этому способу визуального воспроизведения, содержат текстуру. Хотя такие модели занимают наибольший объем памяти компьютера по сравнению с остальными, но они полностью описывает готовый объект.</w:t>
      </w:r>
      <w:r w:rsidR="0037722F">
        <w:br w:type="page"/>
      </w:r>
    </w:p>
    <w:p w:rsidR="00EA4601" w:rsidRPr="000147FF" w:rsidRDefault="00EA4601" w:rsidP="00B75C3F">
      <w:pPr>
        <w:pStyle w:val="2"/>
        <w:spacing w:line="360" w:lineRule="auto"/>
      </w:pPr>
      <w:bookmarkStart w:id="2" w:name="_Toc156768697"/>
      <w:r w:rsidRPr="000147FF">
        <w:lastRenderedPageBreak/>
        <w:t>1.</w:t>
      </w:r>
      <w:r>
        <w:t>1</w:t>
      </w:r>
      <w:r w:rsidRPr="000147FF">
        <w:t>. Моделирование в программе КОМПАС 3D-LT</w:t>
      </w:r>
      <w:bookmarkEnd w:id="2"/>
      <w:r w:rsidRPr="000147FF">
        <w:t xml:space="preserve"> </w:t>
      </w:r>
    </w:p>
    <w:p w:rsidR="00515AD1" w:rsidRPr="000124A2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Программа КОМПАС 3</w:t>
      </w:r>
      <w:r>
        <w:rPr>
          <w:rFonts w:ascii="Times New Roman" w:eastAsia="TimesNewRoman" w:hAnsi="Times New Roman"/>
          <w:sz w:val="28"/>
          <w:szCs w:val="28"/>
          <w:lang w:val="en-US"/>
        </w:rPr>
        <w:t>D</w:t>
      </w:r>
      <w:r w:rsidRPr="000124A2">
        <w:rPr>
          <w:rFonts w:ascii="Times New Roman" w:eastAsia="TimesNewRoman" w:hAnsi="Times New Roman"/>
          <w:sz w:val="28"/>
          <w:szCs w:val="28"/>
        </w:rPr>
        <w:t xml:space="preserve"> располагает весьма широкими возможностями</w:t>
      </w:r>
    </w:p>
    <w:p w:rsidR="00515AD1" w:rsidRPr="000124A2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/>
          <w:sz w:val="28"/>
          <w:szCs w:val="28"/>
        </w:rPr>
      </w:pPr>
      <w:r w:rsidRPr="000124A2">
        <w:rPr>
          <w:rFonts w:ascii="Times New Roman" w:eastAsia="TimesNewRoman" w:hAnsi="Times New Roman"/>
          <w:sz w:val="28"/>
          <w:szCs w:val="28"/>
        </w:rPr>
        <w:t>создания трехмерных моделей самых сложных конструкций, как отдельных</w:t>
      </w:r>
    </w:p>
    <w:p w:rsidR="00515AD1" w:rsidRPr="000124A2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деталей</w:t>
      </w:r>
      <w:r w:rsidRPr="000124A2">
        <w:rPr>
          <w:rFonts w:ascii="Times New Roman" w:eastAsia="TimesNewRoman" w:hAnsi="Times New Roman"/>
          <w:sz w:val="28"/>
          <w:szCs w:val="28"/>
        </w:rPr>
        <w:t>. Причем процесс моделирования аналогичен</w:t>
      </w:r>
    </w:p>
    <w:p w:rsidR="00515AD1" w:rsidRPr="000124A2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/>
          <w:sz w:val="28"/>
          <w:szCs w:val="28"/>
        </w:rPr>
      </w:pPr>
      <w:r w:rsidRPr="000124A2">
        <w:rPr>
          <w:rFonts w:ascii="Times New Roman" w:eastAsia="TimesNewRoman" w:hAnsi="Times New Roman"/>
          <w:sz w:val="28"/>
          <w:szCs w:val="28"/>
        </w:rPr>
        <w:t>технологическому процессу изготовления изделия. Осуществляя виртуальную</w:t>
      </w:r>
    </w:p>
    <w:p w:rsidR="00515AD1" w:rsidRPr="000124A2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/>
          <w:sz w:val="28"/>
          <w:szCs w:val="28"/>
        </w:rPr>
      </w:pPr>
      <w:r w:rsidRPr="000124A2">
        <w:rPr>
          <w:rFonts w:ascii="Times New Roman" w:eastAsia="TimesNewRoman" w:hAnsi="Times New Roman"/>
          <w:sz w:val="28"/>
          <w:szCs w:val="28"/>
        </w:rPr>
        <w:t>сборку нескольких деталей в сборочную единицу, пользователь может</w:t>
      </w:r>
    </w:p>
    <w:p w:rsidR="00515AD1" w:rsidRPr="000124A2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/>
          <w:sz w:val="28"/>
          <w:szCs w:val="28"/>
        </w:rPr>
      </w:pPr>
      <w:r w:rsidRPr="000124A2">
        <w:rPr>
          <w:rFonts w:ascii="Times New Roman" w:eastAsia="TimesNewRoman" w:hAnsi="Times New Roman"/>
          <w:sz w:val="28"/>
          <w:szCs w:val="28"/>
        </w:rPr>
        <w:t>временно отключить изображение какой-либо детали или выполнить любой</w:t>
      </w:r>
    </w:p>
    <w:p w:rsidR="00515AD1" w:rsidRDefault="00515AD1" w:rsidP="00B75C3F">
      <w:pPr>
        <w:spacing w:after="0" w:line="360" w:lineRule="auto"/>
        <w:jc w:val="both"/>
        <w:rPr>
          <w:rFonts w:ascii="Times New Roman" w:eastAsia="TimesNewRoman" w:hAnsi="Times New Roman"/>
          <w:sz w:val="28"/>
          <w:szCs w:val="28"/>
        </w:rPr>
      </w:pPr>
      <w:r w:rsidRPr="000124A2">
        <w:rPr>
          <w:rFonts w:ascii="Times New Roman" w:eastAsia="TimesNewRoman" w:hAnsi="Times New Roman"/>
          <w:sz w:val="28"/>
          <w:szCs w:val="28"/>
        </w:rPr>
        <w:t>сложный разрез</w:t>
      </w:r>
      <w:r>
        <w:rPr>
          <w:rFonts w:ascii="Times New Roman" w:eastAsia="TimesNewRoman" w:hAnsi="Times New Roman"/>
          <w:sz w:val="28"/>
          <w:szCs w:val="28"/>
        </w:rPr>
        <w:t>.</w:t>
      </w:r>
    </w:p>
    <w:p w:rsidR="00515AD1" w:rsidRPr="000124A2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/>
          <w:sz w:val="28"/>
          <w:szCs w:val="28"/>
        </w:rPr>
      </w:pPr>
      <w:r w:rsidRPr="000124A2">
        <w:rPr>
          <w:rFonts w:ascii="Times New Roman" w:eastAsia="TimesNewRoman" w:hAnsi="Times New Roman"/>
          <w:sz w:val="28"/>
          <w:szCs w:val="28"/>
        </w:rPr>
        <w:t xml:space="preserve">В КОМПАС-3D возможно создание твердотельных моделей </w:t>
      </w:r>
      <w:r w:rsidRPr="000124A2">
        <w:rPr>
          <w:rFonts w:ascii="Times New Roman" w:eastAsia="TimesNewRoman" w:hAnsi="Times New Roman"/>
          <w:b/>
          <w:bCs/>
          <w:sz w:val="28"/>
          <w:szCs w:val="28"/>
        </w:rPr>
        <w:t>(</w:t>
      </w:r>
      <w:r w:rsidRPr="000124A2">
        <w:rPr>
          <w:rFonts w:ascii="Times New Roman" w:eastAsia="TimesNewRoman" w:hAnsi="Times New Roman"/>
          <w:sz w:val="28"/>
          <w:szCs w:val="28"/>
        </w:rPr>
        <w:t>деталей),</w:t>
      </w:r>
    </w:p>
    <w:p w:rsidR="00515AD1" w:rsidRPr="000124A2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" w:hAnsi="Times New Roman"/>
          <w:sz w:val="28"/>
          <w:szCs w:val="28"/>
        </w:rPr>
      </w:pPr>
      <w:proofErr w:type="gramStart"/>
      <w:r w:rsidRPr="000124A2">
        <w:rPr>
          <w:rFonts w:ascii="Times New Roman" w:eastAsia="TimesNewRoman" w:hAnsi="Times New Roman"/>
          <w:sz w:val="28"/>
          <w:szCs w:val="28"/>
        </w:rPr>
        <w:t>которые</w:t>
      </w:r>
      <w:proofErr w:type="gramEnd"/>
      <w:r w:rsidRPr="000124A2">
        <w:rPr>
          <w:rFonts w:ascii="Times New Roman" w:eastAsia="TimesNewRoman" w:hAnsi="Times New Roman"/>
          <w:sz w:val="28"/>
          <w:szCs w:val="28"/>
        </w:rPr>
        <w:t xml:space="preserve"> хранятся в файлах с расширением </w:t>
      </w:r>
      <w:r w:rsidRPr="000124A2">
        <w:rPr>
          <w:rFonts w:ascii="Times New Roman" w:eastAsia="TimesNewRoman" w:hAnsi="Times New Roman"/>
          <w:b/>
          <w:bCs/>
          <w:sz w:val="28"/>
          <w:szCs w:val="28"/>
        </w:rPr>
        <w:t>*.m3d.</w:t>
      </w:r>
      <w:r>
        <w:rPr>
          <w:rFonts w:ascii="Times New Roman" w:eastAsia="TimesNewRoman" w:hAnsi="Times New Roman"/>
          <w:b/>
          <w:bCs/>
          <w:sz w:val="28"/>
          <w:szCs w:val="28"/>
        </w:rPr>
        <w:t xml:space="preserve"> </w:t>
      </w:r>
      <w:r w:rsidRPr="000124A2">
        <w:rPr>
          <w:rFonts w:ascii="Times New Roman" w:eastAsia="TimesNewRoman" w:hAnsi="Times New Roman"/>
          <w:sz w:val="28"/>
          <w:szCs w:val="28"/>
        </w:rPr>
        <w:t xml:space="preserve">Рабочее окно среды трехмерного моделирования откроется, если нажать </w:t>
      </w:r>
      <w:proofErr w:type="gramStart"/>
      <w:r w:rsidRPr="000124A2">
        <w:rPr>
          <w:rFonts w:ascii="Times New Roman" w:eastAsia="TimesNewRoman" w:hAnsi="Times New Roman"/>
          <w:sz w:val="28"/>
          <w:szCs w:val="28"/>
        </w:rPr>
        <w:t>на</w:t>
      </w:r>
      <w:proofErr w:type="gramEnd"/>
    </w:p>
    <w:p w:rsidR="00515AD1" w:rsidRDefault="00515AD1" w:rsidP="00B75C3F">
      <w:pPr>
        <w:spacing w:after="0" w:line="360" w:lineRule="auto"/>
        <w:jc w:val="both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соответствующую кнопку</w:t>
      </w:r>
      <w:r w:rsidRPr="000124A2">
        <w:rPr>
          <w:rFonts w:ascii="Times New Roman" w:eastAsia="TimesNewRoman" w:hAnsi="Times New Roman"/>
          <w:sz w:val="28"/>
          <w:szCs w:val="28"/>
        </w:rPr>
        <w:t>, которая находится на панели управления</w:t>
      </w:r>
      <w:r>
        <w:rPr>
          <w:rFonts w:ascii="Times New Roman" w:eastAsia="TimesNewRoman" w:hAnsi="Times New Roman"/>
          <w:sz w:val="28"/>
          <w:szCs w:val="28"/>
        </w:rPr>
        <w:t>.</w:t>
      </w:r>
    </w:p>
    <w:p w:rsidR="00515AD1" w:rsidRPr="000124A2" w:rsidRDefault="00515AD1" w:rsidP="00B75C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315B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4476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315BD">
        <w:rPr>
          <w:rFonts w:ascii="Times New Roman" w:hAnsi="Times New Roman"/>
          <w:b/>
          <w:bCs/>
          <w:i/>
          <w:iCs/>
          <w:sz w:val="28"/>
          <w:szCs w:val="28"/>
        </w:rPr>
        <w:t>Основные элементы среды: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8315BD">
        <w:rPr>
          <w:rFonts w:ascii="Times New Roman" w:hAnsi="Times New Roman"/>
          <w:b/>
          <w:bCs/>
          <w:sz w:val="28"/>
          <w:szCs w:val="28"/>
        </w:rPr>
        <w:lastRenderedPageBreak/>
        <w:t xml:space="preserve">1) Строка меню </w:t>
      </w:r>
      <w:r w:rsidRPr="008315BD">
        <w:rPr>
          <w:rFonts w:ascii="Times New Roman" w:eastAsia="TimesNewRomanPSMT" w:hAnsi="Times New Roman"/>
          <w:sz w:val="28"/>
          <w:szCs w:val="28"/>
        </w:rPr>
        <w:t>– в ней расположены все основные меню системы, в каждом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8315BD">
        <w:rPr>
          <w:rFonts w:ascii="Times New Roman" w:eastAsia="TimesNewRomanPSMT" w:hAnsi="Times New Roman"/>
          <w:sz w:val="28"/>
          <w:szCs w:val="28"/>
        </w:rPr>
        <w:t>меню храниться связанные с ним команды;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8315BD">
        <w:rPr>
          <w:rFonts w:ascii="Times New Roman" w:hAnsi="Times New Roman"/>
          <w:b/>
          <w:bCs/>
          <w:sz w:val="28"/>
          <w:szCs w:val="28"/>
        </w:rPr>
        <w:t xml:space="preserve">2) Панель управления (стандартная) </w:t>
      </w:r>
      <w:r w:rsidRPr="008315BD">
        <w:rPr>
          <w:rFonts w:ascii="Times New Roman" w:eastAsia="TimesNewRomanPSMT" w:hAnsi="Times New Roman"/>
          <w:sz w:val="28"/>
          <w:szCs w:val="28"/>
        </w:rPr>
        <w:t>– в ней собраны команды, которые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8315BD">
        <w:rPr>
          <w:rFonts w:ascii="Times New Roman" w:eastAsia="TimesNewRomanPSMT" w:hAnsi="Times New Roman"/>
          <w:sz w:val="28"/>
          <w:szCs w:val="28"/>
        </w:rPr>
        <w:t>часто употребляются при работе с программой;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8315BD">
        <w:rPr>
          <w:rFonts w:ascii="Times New Roman" w:hAnsi="Times New Roman"/>
          <w:b/>
          <w:bCs/>
          <w:sz w:val="28"/>
          <w:szCs w:val="28"/>
        </w:rPr>
        <w:t xml:space="preserve">3) Панель вид </w:t>
      </w:r>
      <w:r w:rsidRPr="008315BD">
        <w:rPr>
          <w:rFonts w:ascii="Times New Roman" w:eastAsia="TimesNewRomanPSMT" w:hAnsi="Times New Roman"/>
          <w:sz w:val="28"/>
          <w:szCs w:val="28"/>
        </w:rPr>
        <w:t>– на панели вид расположены кнопки, которые позволяют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8315BD">
        <w:rPr>
          <w:rFonts w:ascii="Times New Roman" w:eastAsia="TimesNewRomanPSMT" w:hAnsi="Times New Roman"/>
          <w:sz w:val="28"/>
          <w:szCs w:val="28"/>
        </w:rPr>
        <w:t>управлять изображением: изменять масштаб, перемещать и вращать изображение,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315BD">
        <w:rPr>
          <w:rFonts w:ascii="Times New Roman" w:eastAsia="TimesNewRomanPSMT" w:hAnsi="Times New Roman"/>
          <w:sz w:val="28"/>
          <w:szCs w:val="28"/>
        </w:rPr>
        <w:t>изменять форму представления модели.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8315BD">
        <w:rPr>
          <w:rFonts w:ascii="Times New Roman" w:hAnsi="Times New Roman"/>
          <w:b/>
          <w:bCs/>
          <w:sz w:val="28"/>
          <w:szCs w:val="28"/>
        </w:rPr>
        <w:t>4) Панель переключени</w:t>
      </w:r>
      <w:proofErr w:type="gramStart"/>
      <w:r w:rsidRPr="008315BD">
        <w:rPr>
          <w:rFonts w:ascii="Times New Roman" w:hAnsi="Times New Roman"/>
          <w:b/>
          <w:bCs/>
          <w:sz w:val="28"/>
          <w:szCs w:val="28"/>
        </w:rPr>
        <w:t>я</w:t>
      </w:r>
      <w:r w:rsidRPr="008315BD">
        <w:rPr>
          <w:rFonts w:ascii="Times New Roman" w:eastAsia="TimesNewRomanPSMT" w:hAnsi="Times New Roman"/>
          <w:sz w:val="28"/>
          <w:szCs w:val="28"/>
        </w:rPr>
        <w:t>(</w:t>
      </w:r>
      <w:proofErr w:type="gramEnd"/>
      <w:r w:rsidRPr="008315BD">
        <w:rPr>
          <w:rFonts w:ascii="Times New Roman" w:eastAsia="TimesNewRomanPSMT" w:hAnsi="Times New Roman"/>
          <w:sz w:val="28"/>
          <w:szCs w:val="28"/>
        </w:rPr>
        <w:t>левая часть экрана) – производит переключения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8315BD">
        <w:rPr>
          <w:rFonts w:ascii="Times New Roman" w:eastAsia="TimesNewRomanPSMT" w:hAnsi="Times New Roman"/>
          <w:sz w:val="28"/>
          <w:szCs w:val="28"/>
        </w:rPr>
        <w:t>между панелями инструментов.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8315BD">
        <w:rPr>
          <w:rFonts w:ascii="Times New Roman" w:hAnsi="Times New Roman"/>
          <w:b/>
          <w:bCs/>
          <w:sz w:val="28"/>
          <w:szCs w:val="28"/>
        </w:rPr>
        <w:t xml:space="preserve">5) Панель инструментов </w:t>
      </w:r>
      <w:r w:rsidRPr="008315BD">
        <w:rPr>
          <w:rFonts w:ascii="Times New Roman" w:eastAsia="TimesNewRomanPSMT" w:hAnsi="Times New Roman"/>
          <w:sz w:val="28"/>
          <w:szCs w:val="28"/>
        </w:rPr>
        <w:t>– состоит из нескольких отдельных страниц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8315BD">
        <w:rPr>
          <w:rFonts w:ascii="Times New Roman" w:eastAsia="TimesNewRomanPSMT" w:hAnsi="Times New Roman"/>
          <w:sz w:val="28"/>
          <w:szCs w:val="28"/>
        </w:rPr>
        <w:t>(панелей): редактирования модели, пространственные кривые, поверхности,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8315BD">
        <w:rPr>
          <w:rFonts w:ascii="Times New Roman" w:eastAsia="TimesNewRomanPSMT" w:hAnsi="Times New Roman"/>
          <w:sz w:val="28"/>
          <w:szCs w:val="28"/>
        </w:rPr>
        <w:t>вспомогательная геометрия, измерения (3D), фильтры, элементы оформления.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8315BD">
        <w:rPr>
          <w:rFonts w:ascii="Times New Roman" w:hAnsi="Times New Roman"/>
          <w:b/>
          <w:bCs/>
          <w:sz w:val="28"/>
          <w:szCs w:val="28"/>
        </w:rPr>
        <w:t xml:space="preserve">6) Строка состояния объекта </w:t>
      </w:r>
      <w:r w:rsidRPr="008315BD">
        <w:rPr>
          <w:rFonts w:ascii="Times New Roman" w:eastAsia="TimesNewRomanPSMT" w:hAnsi="Times New Roman"/>
          <w:sz w:val="28"/>
          <w:szCs w:val="28"/>
        </w:rPr>
        <w:t>– указывает параметры объекта.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8315BD">
        <w:rPr>
          <w:rFonts w:ascii="Times New Roman" w:eastAsia="TimesNewRomanPSMT" w:hAnsi="Times New Roman"/>
          <w:sz w:val="28"/>
          <w:szCs w:val="28"/>
        </w:rPr>
        <w:t xml:space="preserve">7) </w:t>
      </w:r>
      <w:r w:rsidRPr="008315BD">
        <w:rPr>
          <w:rFonts w:ascii="Times New Roman" w:hAnsi="Times New Roman"/>
          <w:b/>
          <w:bCs/>
          <w:sz w:val="28"/>
          <w:szCs w:val="28"/>
        </w:rPr>
        <w:t xml:space="preserve">Дерево модели </w:t>
      </w:r>
      <w:r w:rsidRPr="008315BD">
        <w:rPr>
          <w:rFonts w:ascii="Times New Roman" w:eastAsia="TimesNewRomanPSMT" w:hAnsi="Times New Roman"/>
          <w:sz w:val="28"/>
          <w:szCs w:val="28"/>
        </w:rPr>
        <w:t>– это графическое представление набора объектов,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8315BD">
        <w:rPr>
          <w:rFonts w:ascii="Times New Roman" w:eastAsia="TimesNewRomanPSMT" w:hAnsi="Times New Roman"/>
          <w:sz w:val="28"/>
          <w:szCs w:val="28"/>
        </w:rPr>
        <w:t>составляющих деталь. Корневой объект Дерева – сама деталь. Пиктограммы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8315BD">
        <w:rPr>
          <w:rFonts w:ascii="Times New Roman" w:eastAsia="TimesNewRomanPSMT" w:hAnsi="Times New Roman"/>
          <w:sz w:val="28"/>
          <w:szCs w:val="28"/>
        </w:rPr>
        <w:t>объектов автоматически возникают в Дереве модели сразу после фиксации этих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8315BD">
        <w:rPr>
          <w:rFonts w:ascii="Times New Roman" w:eastAsia="TimesNewRomanPSMT" w:hAnsi="Times New Roman"/>
          <w:sz w:val="28"/>
          <w:szCs w:val="28"/>
        </w:rPr>
        <w:t>объектов в детали.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8315BD">
        <w:rPr>
          <w:rFonts w:ascii="Times New Roman" w:hAnsi="Times New Roman"/>
          <w:b/>
          <w:bCs/>
          <w:sz w:val="28"/>
          <w:szCs w:val="28"/>
        </w:rPr>
        <w:t xml:space="preserve">8) Контекстная панель </w:t>
      </w:r>
      <w:r w:rsidRPr="008315BD">
        <w:rPr>
          <w:rFonts w:ascii="Times New Roman" w:eastAsia="TimesNewRomanPSMT" w:hAnsi="Times New Roman"/>
          <w:sz w:val="28"/>
          <w:szCs w:val="28"/>
        </w:rPr>
        <w:t>отображается на экране при выделении объектов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8315BD">
        <w:rPr>
          <w:rFonts w:ascii="Times New Roman" w:eastAsia="TimesNewRomanPSMT" w:hAnsi="Times New Roman"/>
          <w:sz w:val="28"/>
          <w:szCs w:val="28"/>
        </w:rPr>
        <w:t>документа и содержит кнопки вызова наиболее часто используемых команд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8315BD">
        <w:rPr>
          <w:rFonts w:ascii="Times New Roman" w:eastAsia="TimesNewRomanPSMT" w:hAnsi="Times New Roman"/>
          <w:sz w:val="28"/>
          <w:szCs w:val="28"/>
        </w:rPr>
        <w:t>редактирования. Набор команд на панели зависит от типа выделенного объекта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315BD">
        <w:rPr>
          <w:rFonts w:ascii="Times New Roman" w:eastAsia="TimesNewRomanPSMT" w:hAnsi="Times New Roman"/>
          <w:sz w:val="28"/>
          <w:szCs w:val="28"/>
        </w:rPr>
        <w:t>типа документа.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8315BD">
        <w:rPr>
          <w:rFonts w:ascii="Times New Roman" w:eastAsia="TimesNewRomanPSMT" w:hAnsi="Times New Roman"/>
          <w:b/>
          <w:bCs/>
          <w:sz w:val="28"/>
          <w:szCs w:val="28"/>
        </w:rPr>
        <w:t xml:space="preserve">9) Контекстное меню </w:t>
      </w:r>
      <w:r w:rsidRPr="008315BD">
        <w:rPr>
          <w:rFonts w:ascii="Times New Roman" w:eastAsia="TimesNewRomanPSMT" w:hAnsi="Times New Roman"/>
          <w:sz w:val="28"/>
          <w:szCs w:val="28"/>
        </w:rPr>
        <w:t xml:space="preserve">– меню, состав команд в котором зависит </w:t>
      </w:r>
      <w:proofErr w:type="gramStart"/>
      <w:r w:rsidRPr="008315BD">
        <w:rPr>
          <w:rFonts w:ascii="Times New Roman" w:eastAsia="TimesNewRomanPSMT" w:hAnsi="Times New Roman"/>
          <w:sz w:val="28"/>
          <w:szCs w:val="28"/>
        </w:rPr>
        <w:t>от</w:t>
      </w:r>
      <w:proofErr w:type="gramEnd"/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8315BD">
        <w:rPr>
          <w:rFonts w:ascii="Times New Roman" w:eastAsia="TimesNewRomanPSMT" w:hAnsi="Times New Roman"/>
          <w:sz w:val="28"/>
          <w:szCs w:val="28"/>
        </w:rPr>
        <w:t>совершаемого пользователем действия. В нем находятся те команды, выполнение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315BD">
        <w:rPr>
          <w:rFonts w:ascii="Times New Roman" w:eastAsia="TimesNewRomanPSMT" w:hAnsi="Times New Roman"/>
          <w:sz w:val="28"/>
          <w:szCs w:val="28"/>
        </w:rPr>
        <w:t>которых возможно в данный момент. Вызов контекстного меню осуществляется</w:t>
      </w:r>
      <w:r>
        <w:rPr>
          <w:rFonts w:ascii="Times New Roman" w:eastAsia="TimesNewRomanPSMT" w:hAnsi="Times New Roman"/>
          <w:sz w:val="28"/>
          <w:szCs w:val="28"/>
        </w:rPr>
        <w:t xml:space="preserve">  </w:t>
      </w:r>
      <w:r w:rsidRPr="008315BD">
        <w:rPr>
          <w:rFonts w:ascii="Times New Roman" w:eastAsia="TimesNewRomanPSMT" w:hAnsi="Times New Roman"/>
          <w:sz w:val="28"/>
          <w:szCs w:val="28"/>
        </w:rPr>
        <w:t>щелчком правой кнопки мыши на поле документа, элементе модели или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315BD">
        <w:rPr>
          <w:rFonts w:ascii="Times New Roman" w:eastAsia="TimesNewRomanPSMT" w:hAnsi="Times New Roman"/>
          <w:sz w:val="28"/>
          <w:szCs w:val="28"/>
        </w:rPr>
        <w:t>интерфейса системы в любой момент работы.</w:t>
      </w:r>
    </w:p>
    <w:p w:rsidR="006D7B3E" w:rsidRDefault="006D7B3E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b/>
          <w:bCs/>
          <w:i/>
          <w:iCs/>
          <w:sz w:val="28"/>
          <w:szCs w:val="28"/>
        </w:rPr>
      </w:pPr>
    </w:p>
    <w:p w:rsidR="006D7B3E" w:rsidRDefault="006D7B3E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b/>
          <w:bCs/>
          <w:i/>
          <w:iCs/>
          <w:sz w:val="28"/>
          <w:szCs w:val="28"/>
        </w:rPr>
      </w:pP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b/>
          <w:bCs/>
          <w:i/>
          <w:iCs/>
          <w:sz w:val="28"/>
          <w:szCs w:val="28"/>
        </w:rPr>
      </w:pPr>
      <w:r w:rsidRPr="008315BD">
        <w:rPr>
          <w:rFonts w:ascii="Times New Roman" w:eastAsia="TimesNewRomanPSMT" w:hAnsi="Times New Roman"/>
          <w:b/>
          <w:bCs/>
          <w:i/>
          <w:iCs/>
          <w:sz w:val="28"/>
          <w:szCs w:val="28"/>
        </w:rPr>
        <w:lastRenderedPageBreak/>
        <w:t>Основные термины модели: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8315BD">
        <w:rPr>
          <w:rFonts w:ascii="Times New Roman" w:eastAsia="TimesNewRomanPSMT" w:hAnsi="Times New Roman"/>
          <w:sz w:val="28"/>
          <w:szCs w:val="28"/>
        </w:rPr>
        <w:t>Объемные элементы, из которых состоит трехмерная модель, образуют в ней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8315BD">
        <w:rPr>
          <w:rFonts w:ascii="Times New Roman" w:eastAsia="TimesNewRomanPSMT" w:hAnsi="Times New Roman"/>
          <w:sz w:val="28"/>
          <w:szCs w:val="28"/>
        </w:rPr>
        <w:t>грани, ребра и вершины. Грань – гладкая (необязательно плоская) часть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8315BD">
        <w:rPr>
          <w:rFonts w:ascii="Times New Roman" w:eastAsia="TimesNewRomanPSMT" w:hAnsi="Times New Roman"/>
          <w:sz w:val="28"/>
          <w:szCs w:val="28"/>
        </w:rPr>
        <w:t>поверхности детали. Гладкая поверхность детали может состоять из нескольких</w:t>
      </w:r>
      <w:r w:rsidR="006D7B3E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315BD">
        <w:rPr>
          <w:rFonts w:ascii="Times New Roman" w:eastAsia="TimesNewRomanPSMT" w:hAnsi="Times New Roman"/>
          <w:sz w:val="28"/>
          <w:szCs w:val="28"/>
        </w:rPr>
        <w:t>граней. Ребро – прямая или кривая, разделяющая две смежные грани. Вершина–точка на конце ребра. Кроме того, в модели могут присутствовать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8315BD">
        <w:rPr>
          <w:rFonts w:ascii="Times New Roman" w:eastAsia="TimesNewRomanPSMT" w:hAnsi="Times New Roman"/>
          <w:sz w:val="28"/>
          <w:szCs w:val="28"/>
        </w:rPr>
        <w:t>дополнительные элементы: символ начала коо</w:t>
      </w:r>
      <w:r>
        <w:rPr>
          <w:rFonts w:ascii="Times New Roman" w:eastAsia="TimesNewRomanPSMT" w:hAnsi="Times New Roman"/>
          <w:sz w:val="28"/>
          <w:szCs w:val="28"/>
        </w:rPr>
        <w:t>рдинат, плоскости, оси и т.д</w:t>
      </w:r>
      <w:r w:rsidRPr="008315BD">
        <w:rPr>
          <w:rFonts w:ascii="Times New Roman" w:eastAsia="TimesNewRomanPSMT" w:hAnsi="Times New Roman"/>
          <w:sz w:val="28"/>
          <w:szCs w:val="28"/>
        </w:rPr>
        <w:t>.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b/>
          <w:bCs/>
          <w:i/>
          <w:iCs/>
          <w:sz w:val="28"/>
          <w:szCs w:val="28"/>
        </w:rPr>
      </w:pPr>
      <w:r w:rsidRPr="008315BD">
        <w:rPr>
          <w:rFonts w:ascii="Times New Roman" w:eastAsia="TimesNewRomanPSMT" w:hAnsi="Times New Roman"/>
          <w:b/>
          <w:bCs/>
          <w:i/>
          <w:iCs/>
          <w:sz w:val="28"/>
          <w:szCs w:val="28"/>
        </w:rPr>
        <w:t>Общие принципы моделирования: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8315BD">
        <w:rPr>
          <w:rFonts w:ascii="Times New Roman" w:eastAsia="TimesNewRomanPSMT" w:hAnsi="Times New Roman"/>
          <w:sz w:val="28"/>
          <w:szCs w:val="28"/>
        </w:rPr>
        <w:t>Построение трехмерной твердотельной модели заключается в</w:t>
      </w:r>
      <w:r w:rsidR="006D7B3E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315BD">
        <w:rPr>
          <w:rFonts w:ascii="Times New Roman" w:eastAsia="TimesNewRomanPSMT" w:hAnsi="Times New Roman"/>
          <w:sz w:val="28"/>
          <w:szCs w:val="28"/>
        </w:rPr>
        <w:t>последовательном выполнении операций объединения, вычитания и пересечения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315BD">
        <w:rPr>
          <w:rFonts w:ascii="Times New Roman" w:eastAsia="TimesNewRomanPSMT" w:hAnsi="Times New Roman"/>
          <w:sz w:val="28"/>
          <w:szCs w:val="28"/>
        </w:rPr>
        <w:t>над простыми объемными элементами (призмами, цилиндрами, пирамидами,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315BD">
        <w:rPr>
          <w:rFonts w:ascii="Times New Roman" w:eastAsia="TimesNewRomanPSMT" w:hAnsi="Times New Roman"/>
          <w:sz w:val="28"/>
          <w:szCs w:val="28"/>
        </w:rPr>
        <w:t>конусами и т.д</w:t>
      </w:r>
      <w:r>
        <w:rPr>
          <w:rFonts w:ascii="Times New Roman" w:eastAsia="TimesNewRomanPSMT" w:hAnsi="Times New Roman"/>
          <w:sz w:val="28"/>
          <w:szCs w:val="28"/>
        </w:rPr>
        <w:t>.)</w:t>
      </w:r>
      <w:r w:rsidRPr="008315BD">
        <w:rPr>
          <w:rFonts w:ascii="Times New Roman" w:eastAsia="TimesNewRomanPSMT" w:hAnsi="Times New Roman"/>
          <w:sz w:val="28"/>
          <w:szCs w:val="28"/>
        </w:rPr>
        <w:t>. Многократно выполняя эти простые операции над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315BD">
        <w:rPr>
          <w:rFonts w:ascii="Times New Roman" w:eastAsia="TimesNewRomanPSMT" w:hAnsi="Times New Roman"/>
          <w:sz w:val="28"/>
          <w:szCs w:val="28"/>
        </w:rPr>
        <w:t>различными объемными элементами, можно построить самую сложную модель.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8315BD">
        <w:rPr>
          <w:rFonts w:ascii="Times New Roman" w:eastAsia="TimesNewRomanPSMT" w:hAnsi="Times New Roman"/>
          <w:sz w:val="28"/>
          <w:szCs w:val="28"/>
        </w:rPr>
        <w:t>Для создания объемных элементов используется перемещение плоских фигур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8315BD">
        <w:rPr>
          <w:rFonts w:ascii="Times New Roman" w:eastAsia="TimesNewRomanPSMT" w:hAnsi="Times New Roman"/>
          <w:sz w:val="28"/>
          <w:szCs w:val="28"/>
        </w:rPr>
        <w:t>в пространстве. Плоская фигура, в результате перемещения которой образуется</w:t>
      </w:r>
      <w:r w:rsidR="006D7B3E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315BD">
        <w:rPr>
          <w:rFonts w:ascii="Times New Roman" w:eastAsia="TimesNewRomanPSMT" w:hAnsi="Times New Roman"/>
          <w:sz w:val="28"/>
          <w:szCs w:val="28"/>
        </w:rPr>
        <w:t>объемное тело, называется эскизом, а само перемещение — операцией.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8315BD">
        <w:rPr>
          <w:rFonts w:ascii="Times New Roman" w:eastAsia="TimesNewRomanPSMT" w:hAnsi="Times New Roman"/>
          <w:sz w:val="28"/>
          <w:szCs w:val="28"/>
        </w:rPr>
        <w:t>Эскиз может располагаться на одной из стандартных плоскостей проекций,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8315BD">
        <w:rPr>
          <w:rFonts w:ascii="Times New Roman" w:eastAsia="TimesNewRomanPSMT" w:hAnsi="Times New Roman"/>
          <w:sz w:val="28"/>
          <w:szCs w:val="28"/>
        </w:rPr>
        <w:t>на плоской грани созданного ранее элемента или на вспомогательной плоскости.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315BD">
        <w:rPr>
          <w:rFonts w:ascii="Times New Roman" w:eastAsia="TimesNewRomanPSMT" w:hAnsi="Times New Roman"/>
          <w:sz w:val="28"/>
          <w:szCs w:val="28"/>
        </w:rPr>
        <w:t>Эскизы создаются средствами модуля плоского черчения и состоят из одного или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315BD">
        <w:rPr>
          <w:rFonts w:ascii="Times New Roman" w:eastAsia="TimesNewRomanPSMT" w:hAnsi="Times New Roman"/>
          <w:sz w:val="28"/>
          <w:szCs w:val="28"/>
        </w:rPr>
        <w:t>нескольких контуров.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8315BD">
        <w:rPr>
          <w:rFonts w:ascii="Times New Roman" w:eastAsia="TimesNewRomanPSMT" w:hAnsi="Times New Roman"/>
          <w:sz w:val="28"/>
          <w:szCs w:val="28"/>
        </w:rPr>
        <w:t xml:space="preserve">Система КОМПАС-3D LT располагает разнообразными операциями </w:t>
      </w:r>
      <w:proofErr w:type="gramStart"/>
      <w:r w:rsidRPr="008315BD">
        <w:rPr>
          <w:rFonts w:ascii="Times New Roman" w:eastAsia="TimesNewRomanPSMT" w:hAnsi="Times New Roman"/>
          <w:sz w:val="28"/>
          <w:szCs w:val="28"/>
        </w:rPr>
        <w:t>для</w:t>
      </w:r>
      <w:proofErr w:type="gramEnd"/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8315BD">
        <w:rPr>
          <w:rFonts w:ascii="Times New Roman" w:eastAsia="TimesNewRomanPSMT" w:hAnsi="Times New Roman"/>
          <w:sz w:val="28"/>
          <w:szCs w:val="28"/>
        </w:rPr>
        <w:t>построения объемных элементов, четыре и</w:t>
      </w:r>
      <w:r>
        <w:rPr>
          <w:rFonts w:ascii="Times New Roman" w:eastAsia="TimesNewRomanPSMT" w:hAnsi="Times New Roman"/>
          <w:sz w:val="28"/>
          <w:szCs w:val="28"/>
        </w:rPr>
        <w:t>з которых считаются базовыми</w:t>
      </w:r>
      <w:r w:rsidR="006D7B3E">
        <w:rPr>
          <w:rFonts w:ascii="Times New Roman" w:eastAsia="TimesNewRomanPSMT" w:hAnsi="Times New Roman"/>
          <w:sz w:val="28"/>
          <w:szCs w:val="28"/>
        </w:rPr>
        <w:t>: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6D7B3E">
        <w:rPr>
          <w:rFonts w:ascii="Times New Roman" w:eastAsia="TimesNewRomanPSMT" w:hAnsi="Times New Roman"/>
          <w:b/>
          <w:sz w:val="28"/>
          <w:szCs w:val="28"/>
        </w:rPr>
        <w:t>Операция выдавливания</w:t>
      </w:r>
      <w:r w:rsidRPr="008315BD">
        <w:rPr>
          <w:rFonts w:ascii="Times New Roman" w:eastAsia="TimesNewRomanPSMT" w:hAnsi="Times New Roman"/>
          <w:sz w:val="28"/>
          <w:szCs w:val="28"/>
        </w:rPr>
        <w:t xml:space="preserve"> – выдавливание эскиза перпендикулярно его плоскости.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6D7B3E">
        <w:rPr>
          <w:rFonts w:ascii="Times New Roman" w:eastAsia="TimesNewRomanPSMT" w:hAnsi="Times New Roman"/>
          <w:b/>
          <w:sz w:val="28"/>
          <w:szCs w:val="28"/>
        </w:rPr>
        <w:t>Операция вращения</w:t>
      </w:r>
      <w:r w:rsidRPr="008315BD">
        <w:rPr>
          <w:rFonts w:ascii="Times New Roman" w:eastAsia="TimesNewRomanPSMT" w:hAnsi="Times New Roman"/>
          <w:sz w:val="28"/>
          <w:szCs w:val="28"/>
        </w:rPr>
        <w:t xml:space="preserve"> – вращение эскиза вокруг оси, лежащей в его плоскости.</w:t>
      </w:r>
    </w:p>
    <w:p w:rsidR="00515AD1" w:rsidRPr="008315BD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bookmarkStart w:id="3" w:name="_GoBack"/>
      <w:r w:rsidRPr="006D7B3E">
        <w:rPr>
          <w:rFonts w:ascii="Times New Roman" w:eastAsia="TimesNewRomanPSMT" w:hAnsi="Times New Roman"/>
          <w:b/>
          <w:sz w:val="28"/>
          <w:szCs w:val="28"/>
        </w:rPr>
        <w:t>Кинематическая операция</w:t>
      </w:r>
      <w:r w:rsidRPr="008315BD">
        <w:rPr>
          <w:rFonts w:ascii="Times New Roman" w:eastAsia="TimesNewRomanPSMT" w:hAnsi="Times New Roman"/>
          <w:sz w:val="28"/>
          <w:szCs w:val="28"/>
        </w:rPr>
        <w:t xml:space="preserve"> </w:t>
      </w:r>
      <w:bookmarkEnd w:id="3"/>
      <w:r w:rsidRPr="008315BD">
        <w:rPr>
          <w:rFonts w:ascii="Times New Roman" w:eastAsia="TimesNewRomanPSMT" w:hAnsi="Times New Roman"/>
          <w:sz w:val="28"/>
          <w:szCs w:val="28"/>
        </w:rPr>
        <w:t>– перемещение эскиза вдоль направляющей.</w:t>
      </w:r>
    </w:p>
    <w:p w:rsidR="006D7B3E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6D7B3E">
        <w:rPr>
          <w:rFonts w:ascii="Times New Roman" w:eastAsia="TimesNewRomanPSMT" w:hAnsi="Times New Roman"/>
          <w:b/>
          <w:sz w:val="28"/>
          <w:szCs w:val="28"/>
        </w:rPr>
        <w:lastRenderedPageBreak/>
        <w:t>Операция по сечениям</w:t>
      </w:r>
      <w:r w:rsidRPr="008315BD">
        <w:rPr>
          <w:rFonts w:ascii="Times New Roman" w:eastAsia="TimesNewRomanPSMT" w:hAnsi="Times New Roman"/>
          <w:sz w:val="28"/>
          <w:szCs w:val="28"/>
        </w:rPr>
        <w:t xml:space="preserve"> – построение объемного элемента по нескольким эскизам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315BD">
        <w:rPr>
          <w:rFonts w:ascii="Times New Roman" w:eastAsia="TimesNewRomanPSMT" w:hAnsi="Times New Roman"/>
          <w:sz w:val="28"/>
          <w:szCs w:val="28"/>
        </w:rPr>
        <w:t xml:space="preserve">(сечениям). </w:t>
      </w:r>
    </w:p>
    <w:p w:rsidR="00515AD1" w:rsidRPr="004D434C" w:rsidRDefault="00515AD1" w:rsidP="00B75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8315BD">
        <w:rPr>
          <w:rFonts w:ascii="Times New Roman" w:eastAsia="TimesNewRomanPSMT" w:hAnsi="Times New Roman"/>
          <w:sz w:val="28"/>
          <w:szCs w:val="28"/>
        </w:rPr>
        <w:t>Для четырех базовых операций, добавляющих материал к модели,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315BD">
        <w:rPr>
          <w:rFonts w:ascii="Times New Roman" w:eastAsia="TimesNewRomanPSMT" w:hAnsi="Times New Roman"/>
          <w:sz w:val="28"/>
          <w:szCs w:val="28"/>
        </w:rPr>
        <w:t>существуют аналогичные операции, вычитающие материал. Операция может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315BD">
        <w:rPr>
          <w:rFonts w:ascii="Times New Roman" w:eastAsia="TimesNewRomanPSMT" w:hAnsi="Times New Roman"/>
          <w:sz w:val="28"/>
          <w:szCs w:val="28"/>
        </w:rPr>
        <w:t>иметь дополнительные возможности (опции), которые позволяют изменять или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315BD">
        <w:rPr>
          <w:rFonts w:ascii="Times New Roman" w:eastAsia="TimesNewRomanPSMT" w:hAnsi="Times New Roman"/>
          <w:sz w:val="28"/>
          <w:szCs w:val="28"/>
        </w:rPr>
        <w:t>уточнять правила построения объемного элемента. Например, если в операции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315BD">
        <w:rPr>
          <w:rFonts w:ascii="Times New Roman" w:eastAsia="TimesNewRomanPSMT" w:hAnsi="Times New Roman"/>
          <w:sz w:val="28"/>
          <w:szCs w:val="28"/>
        </w:rPr>
        <w:t>выдавливания прямоугольника дополнительно задать величину и направление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315BD">
        <w:rPr>
          <w:rFonts w:ascii="Times New Roman" w:eastAsia="TimesNewRomanPSMT" w:hAnsi="Times New Roman"/>
          <w:sz w:val="28"/>
          <w:szCs w:val="28"/>
        </w:rPr>
        <w:t>уклона, то вместо призмы будет построена усеченная пирамида. Процесс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315BD">
        <w:rPr>
          <w:rFonts w:ascii="Times New Roman" w:eastAsia="TimesNewRomanPSMT" w:hAnsi="Times New Roman"/>
          <w:sz w:val="28"/>
          <w:szCs w:val="28"/>
        </w:rPr>
        <w:t>создания трехмерной модели заключается в многократном добавлении или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8315BD">
        <w:rPr>
          <w:rFonts w:ascii="Times New Roman" w:eastAsia="TimesNewRomanPSMT" w:hAnsi="Times New Roman"/>
          <w:sz w:val="28"/>
          <w:szCs w:val="28"/>
        </w:rPr>
        <w:t>вычитании дополнительных объемов.</w:t>
      </w:r>
    </w:p>
    <w:p w:rsidR="00DE7A59" w:rsidRDefault="00DE7A59" w:rsidP="00B75C3F">
      <w:pPr>
        <w:spacing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EA4601" w:rsidRPr="000147FF" w:rsidRDefault="00EA4601" w:rsidP="00B75C3F">
      <w:pPr>
        <w:pStyle w:val="2"/>
        <w:spacing w:line="360" w:lineRule="auto"/>
      </w:pPr>
      <w:bookmarkStart w:id="4" w:name="_Toc156768698"/>
      <w:r w:rsidRPr="000147FF">
        <w:lastRenderedPageBreak/>
        <w:t>1.</w:t>
      </w:r>
      <w:r>
        <w:t>2</w:t>
      </w:r>
      <w:r w:rsidRPr="000147FF">
        <w:t xml:space="preserve">. Моделирование в программе </w:t>
      </w:r>
      <w:r>
        <w:t xml:space="preserve">AUTODESK </w:t>
      </w:r>
      <w:proofErr w:type="spellStart"/>
      <w:r>
        <w:t>Tinkercad</w:t>
      </w:r>
      <w:bookmarkEnd w:id="4"/>
      <w:proofErr w:type="spellEnd"/>
      <w:r>
        <w:t xml:space="preserve"> </w:t>
      </w:r>
    </w:p>
    <w:p w:rsidR="001A118C" w:rsidRPr="001A118C" w:rsidRDefault="001A118C" w:rsidP="00B75C3F">
      <w:pPr>
        <w:shd w:val="clear" w:color="auto" w:fill="FFFFFF"/>
        <w:spacing w:after="15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proofErr w:type="spellStart"/>
      <w:r w:rsidRPr="001A118C">
        <w:rPr>
          <w:rFonts w:ascii="Times New Roman" w:eastAsia="TimesNewRomanPSMT" w:hAnsi="Times New Roman"/>
          <w:sz w:val="28"/>
          <w:szCs w:val="28"/>
        </w:rPr>
        <w:t>Tinkercad</w:t>
      </w:r>
      <w:proofErr w:type="spellEnd"/>
      <w:r w:rsidRPr="001A118C">
        <w:rPr>
          <w:rFonts w:ascii="Times New Roman" w:eastAsia="TimesNewRomanPSMT" w:hAnsi="Times New Roman"/>
          <w:sz w:val="28"/>
          <w:szCs w:val="28"/>
        </w:rPr>
        <w:t xml:space="preserve"> – это кроссплатформенное программное обеспечение для создания и редактирования 3Д-проектов. Разработчик позиционирует продукт как решение начального уровня для детей, преподавателей и любителей-проектировщиков, то есть рядовых пользователей. Каких-то специфических навыков для работы с приложением не требуется.</w:t>
      </w:r>
    </w:p>
    <w:p w:rsidR="001A118C" w:rsidRPr="001A118C" w:rsidRDefault="001A118C" w:rsidP="00B75C3F">
      <w:pPr>
        <w:shd w:val="clear" w:color="auto" w:fill="FFFFFF"/>
        <w:spacing w:after="15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1A118C">
        <w:rPr>
          <w:rFonts w:ascii="Times New Roman" w:eastAsia="TimesNewRomanPSMT" w:hAnsi="Times New Roman"/>
          <w:sz w:val="28"/>
          <w:szCs w:val="28"/>
        </w:rPr>
        <w:t xml:space="preserve">Посредством </w:t>
      </w:r>
      <w:proofErr w:type="spellStart"/>
      <w:r w:rsidRPr="001A118C">
        <w:rPr>
          <w:rFonts w:ascii="Times New Roman" w:eastAsia="TimesNewRomanPSMT" w:hAnsi="Times New Roman"/>
          <w:sz w:val="28"/>
          <w:szCs w:val="28"/>
        </w:rPr>
        <w:t>Tinkercad</w:t>
      </w:r>
      <w:proofErr w:type="spellEnd"/>
      <w:r w:rsidRPr="001A118C">
        <w:rPr>
          <w:rFonts w:ascii="Times New Roman" w:eastAsia="TimesNewRomanPSMT" w:hAnsi="Times New Roman"/>
          <w:sz w:val="28"/>
          <w:szCs w:val="28"/>
        </w:rPr>
        <w:t xml:space="preserve"> можно разработать набор элементов для конструктора «</w:t>
      </w:r>
      <w:proofErr w:type="spellStart"/>
      <w:r w:rsidRPr="001A118C">
        <w:rPr>
          <w:rFonts w:ascii="Times New Roman" w:eastAsia="TimesNewRomanPSMT" w:hAnsi="Times New Roman"/>
          <w:sz w:val="28"/>
          <w:szCs w:val="28"/>
        </w:rPr>
        <w:t>Лего</w:t>
      </w:r>
      <w:proofErr w:type="spellEnd"/>
      <w:r w:rsidRPr="001A118C">
        <w:rPr>
          <w:rFonts w:ascii="Times New Roman" w:eastAsia="TimesNewRomanPSMT" w:hAnsi="Times New Roman"/>
          <w:sz w:val="28"/>
          <w:szCs w:val="28"/>
        </w:rPr>
        <w:t xml:space="preserve">», модели для популярной игры </w:t>
      </w:r>
      <w:proofErr w:type="spellStart"/>
      <w:r w:rsidRPr="001A118C">
        <w:rPr>
          <w:rFonts w:ascii="Times New Roman" w:eastAsia="TimesNewRomanPSMT" w:hAnsi="Times New Roman"/>
          <w:sz w:val="28"/>
          <w:szCs w:val="28"/>
        </w:rPr>
        <w:t>Minecraft</w:t>
      </w:r>
      <w:proofErr w:type="spellEnd"/>
      <w:r w:rsidRPr="001A118C">
        <w:rPr>
          <w:rFonts w:ascii="Times New Roman" w:eastAsia="TimesNewRomanPSMT" w:hAnsi="Times New Roman"/>
          <w:sz w:val="28"/>
          <w:szCs w:val="28"/>
        </w:rPr>
        <w:t>, а также проекты для последующей печати на 3Д-принтере.</w:t>
      </w:r>
    </w:p>
    <w:p w:rsidR="001A118C" w:rsidRPr="001A118C" w:rsidRDefault="001A118C" w:rsidP="00B75C3F">
      <w:pPr>
        <w:shd w:val="clear" w:color="auto" w:fill="FFFFFF"/>
        <w:spacing w:after="15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proofErr w:type="spellStart"/>
      <w:r w:rsidRPr="001A118C">
        <w:rPr>
          <w:rFonts w:ascii="Times New Roman" w:eastAsia="TimesNewRomanPSMT" w:hAnsi="Times New Roman"/>
          <w:sz w:val="28"/>
          <w:szCs w:val="28"/>
        </w:rPr>
        <w:t>Tinkercad</w:t>
      </w:r>
      <w:proofErr w:type="spellEnd"/>
      <w:r w:rsidRPr="001A118C">
        <w:rPr>
          <w:rFonts w:ascii="Times New Roman" w:eastAsia="TimesNewRomanPSMT" w:hAnsi="Times New Roman"/>
          <w:sz w:val="28"/>
          <w:szCs w:val="28"/>
        </w:rPr>
        <w:t xml:space="preserve"> – это онлайн-сервис по разработке 3Д-проектов для начинающих. Использовать продукт можно только после регистрации аккаунта. Для этого необходимо перейти на официальный ресурс разработчика софта </w:t>
      </w:r>
      <w:proofErr w:type="spellStart"/>
      <w:r w:rsidRPr="001A118C">
        <w:rPr>
          <w:rFonts w:ascii="Times New Roman" w:eastAsia="TimesNewRomanPSMT" w:hAnsi="Times New Roman"/>
          <w:sz w:val="28"/>
          <w:szCs w:val="28"/>
        </w:rPr>
        <w:t>Autodesk</w:t>
      </w:r>
      <w:proofErr w:type="spellEnd"/>
      <w:r w:rsidRPr="001A118C">
        <w:rPr>
          <w:rFonts w:ascii="Times New Roman" w:eastAsia="TimesNewRomanPSMT" w:hAnsi="Times New Roman"/>
          <w:sz w:val="28"/>
          <w:szCs w:val="28"/>
        </w:rPr>
        <w:t>: tinkercad.com/</w:t>
      </w:r>
      <w:proofErr w:type="spellStart"/>
      <w:r w:rsidRPr="001A118C">
        <w:rPr>
          <w:rFonts w:ascii="Times New Roman" w:eastAsia="TimesNewRomanPSMT" w:hAnsi="Times New Roman"/>
          <w:sz w:val="28"/>
          <w:szCs w:val="28"/>
        </w:rPr>
        <w:t>join</w:t>
      </w:r>
      <w:proofErr w:type="spellEnd"/>
      <w:r w:rsidRPr="001A118C">
        <w:rPr>
          <w:rFonts w:ascii="Times New Roman" w:eastAsia="TimesNewRomanPSMT" w:hAnsi="Times New Roman"/>
          <w:sz w:val="28"/>
          <w:szCs w:val="28"/>
        </w:rPr>
        <w:t>/.</w:t>
      </w:r>
    </w:p>
    <w:p w:rsidR="001A118C" w:rsidRPr="001A118C" w:rsidRDefault="001A118C" w:rsidP="00B75C3F">
      <w:pPr>
        <w:shd w:val="clear" w:color="auto" w:fill="FFFFFF"/>
        <w:spacing w:after="15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1A118C">
        <w:rPr>
          <w:rFonts w:ascii="Times New Roman" w:eastAsia="TimesNewRomanPSMT" w:hAnsi="Times New Roman"/>
          <w:sz w:val="28"/>
          <w:szCs w:val="28"/>
        </w:rPr>
        <w:t>Есть три вида учётных записей:</w:t>
      </w:r>
    </w:p>
    <w:p w:rsidR="001A118C" w:rsidRPr="001A118C" w:rsidRDefault="001A118C" w:rsidP="00B75C3F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1A118C">
        <w:rPr>
          <w:rFonts w:ascii="Times New Roman" w:eastAsia="TimesNewRomanPSMT" w:hAnsi="Times New Roman"/>
          <w:sz w:val="28"/>
          <w:szCs w:val="28"/>
        </w:rPr>
        <w:t>для преподавателей;</w:t>
      </w:r>
    </w:p>
    <w:p w:rsidR="001A118C" w:rsidRPr="001A118C" w:rsidRDefault="001A118C" w:rsidP="00B75C3F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1A118C">
        <w:rPr>
          <w:rFonts w:ascii="Times New Roman" w:eastAsia="TimesNewRomanPSMT" w:hAnsi="Times New Roman"/>
          <w:sz w:val="28"/>
          <w:szCs w:val="28"/>
        </w:rPr>
        <w:t>учащихся;</w:t>
      </w:r>
    </w:p>
    <w:p w:rsidR="001A118C" w:rsidRPr="001A118C" w:rsidRDefault="001A118C" w:rsidP="00B75C3F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1A118C">
        <w:rPr>
          <w:rFonts w:ascii="Times New Roman" w:eastAsia="TimesNewRomanPSMT" w:hAnsi="Times New Roman"/>
          <w:sz w:val="28"/>
          <w:szCs w:val="28"/>
        </w:rPr>
        <w:t>персональный аккаунт.</w:t>
      </w:r>
    </w:p>
    <w:p w:rsidR="001A118C" w:rsidRPr="001A118C" w:rsidRDefault="001A118C" w:rsidP="00B75C3F">
      <w:pPr>
        <w:shd w:val="clear" w:color="auto" w:fill="FFFFFF"/>
        <w:spacing w:after="15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1A118C">
        <w:rPr>
          <w:rFonts w:ascii="Times New Roman" w:eastAsia="TimesNewRomanPSMT" w:hAnsi="Times New Roman"/>
          <w:sz w:val="28"/>
          <w:szCs w:val="28"/>
        </w:rPr>
        <w:t xml:space="preserve">Последний вариант позволяет использовать все продукты компании </w:t>
      </w:r>
      <w:proofErr w:type="spellStart"/>
      <w:r w:rsidRPr="001A118C">
        <w:rPr>
          <w:rFonts w:ascii="Times New Roman" w:eastAsia="TimesNewRomanPSMT" w:hAnsi="Times New Roman"/>
          <w:sz w:val="28"/>
          <w:szCs w:val="28"/>
        </w:rPr>
        <w:t>Autodesk</w:t>
      </w:r>
      <w:proofErr w:type="spellEnd"/>
      <w:r w:rsidRPr="001A118C">
        <w:rPr>
          <w:rFonts w:ascii="Times New Roman" w:eastAsia="TimesNewRomanPSMT" w:hAnsi="Times New Roman"/>
          <w:sz w:val="28"/>
          <w:szCs w:val="28"/>
        </w:rPr>
        <w:t>, в том числе и самый популярный – 3DsMax. После выбора учётной записи необходимо заполнить небольшую анкету, где следует указать почтовый ящик, дату рождения, страну и другие личные данные.</w:t>
      </w:r>
    </w:p>
    <w:p w:rsidR="001A118C" w:rsidRPr="001A118C" w:rsidRDefault="001A118C" w:rsidP="00B75C3F">
      <w:pPr>
        <w:shd w:val="clear" w:color="auto" w:fill="FFFFFF"/>
        <w:spacing w:after="15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1A118C">
        <w:rPr>
          <w:rFonts w:ascii="Times New Roman" w:eastAsia="TimesNewRomanPSMT" w:hAnsi="Times New Roman"/>
          <w:sz w:val="28"/>
          <w:szCs w:val="28"/>
        </w:rPr>
        <w:t xml:space="preserve">Приложение </w:t>
      </w:r>
      <w:proofErr w:type="spellStart"/>
      <w:r w:rsidRPr="001A118C">
        <w:rPr>
          <w:rFonts w:ascii="Times New Roman" w:eastAsia="TimesNewRomanPSMT" w:hAnsi="Times New Roman"/>
          <w:sz w:val="28"/>
          <w:szCs w:val="28"/>
        </w:rPr>
        <w:t>Tinkercad</w:t>
      </w:r>
      <w:proofErr w:type="spellEnd"/>
      <w:r w:rsidRPr="001A118C">
        <w:rPr>
          <w:rFonts w:ascii="Times New Roman" w:eastAsia="TimesNewRomanPSMT" w:hAnsi="Times New Roman"/>
          <w:sz w:val="28"/>
          <w:szCs w:val="28"/>
        </w:rPr>
        <w:t xml:space="preserve"> (</w:t>
      </w:r>
      <w:proofErr w:type="spellStart"/>
      <w:r w:rsidRPr="001A118C">
        <w:rPr>
          <w:rFonts w:ascii="Times New Roman" w:eastAsia="TimesNewRomanPSMT" w:hAnsi="Times New Roman"/>
          <w:sz w:val="28"/>
          <w:szCs w:val="28"/>
        </w:rPr>
        <w:t>Тинкеркад</w:t>
      </w:r>
      <w:proofErr w:type="spellEnd"/>
      <w:r w:rsidRPr="001A118C">
        <w:rPr>
          <w:rFonts w:ascii="Times New Roman" w:eastAsia="TimesNewRomanPSMT" w:hAnsi="Times New Roman"/>
          <w:sz w:val="28"/>
          <w:szCs w:val="28"/>
        </w:rPr>
        <w:t>) предлагает множество вариантов вёрстки 3Д-проектов. Можно создавать модели полностью с нуля, либо редактировать уже имеющиеся образцы. Программа позволяет импортировать проекты из таких популярных расширений как .</w:t>
      </w:r>
      <w:proofErr w:type="spellStart"/>
      <w:r w:rsidRPr="001A118C">
        <w:rPr>
          <w:rFonts w:ascii="Times New Roman" w:eastAsia="TimesNewRomanPSMT" w:hAnsi="Times New Roman"/>
          <w:sz w:val="28"/>
          <w:szCs w:val="28"/>
        </w:rPr>
        <w:t>stl</w:t>
      </w:r>
      <w:proofErr w:type="spellEnd"/>
      <w:r w:rsidRPr="001A118C">
        <w:rPr>
          <w:rFonts w:ascii="Times New Roman" w:eastAsia="TimesNewRomanPSMT" w:hAnsi="Times New Roman"/>
          <w:sz w:val="28"/>
          <w:szCs w:val="28"/>
        </w:rPr>
        <w:t>, .</w:t>
      </w:r>
      <w:proofErr w:type="spellStart"/>
      <w:r w:rsidRPr="001A118C">
        <w:rPr>
          <w:rFonts w:ascii="Times New Roman" w:eastAsia="TimesNewRomanPSMT" w:hAnsi="Times New Roman"/>
          <w:sz w:val="28"/>
          <w:szCs w:val="28"/>
        </w:rPr>
        <w:t>obj</w:t>
      </w:r>
      <w:proofErr w:type="spellEnd"/>
      <w:r w:rsidRPr="001A118C">
        <w:rPr>
          <w:rFonts w:ascii="Times New Roman" w:eastAsia="TimesNewRomanPSMT" w:hAnsi="Times New Roman"/>
          <w:sz w:val="28"/>
          <w:szCs w:val="28"/>
        </w:rPr>
        <w:t xml:space="preserve">  и .</w:t>
      </w:r>
      <w:proofErr w:type="spellStart"/>
      <w:r w:rsidRPr="001A118C">
        <w:rPr>
          <w:rFonts w:ascii="Times New Roman" w:eastAsia="TimesNewRomanPSMT" w:hAnsi="Times New Roman"/>
          <w:sz w:val="28"/>
          <w:szCs w:val="28"/>
        </w:rPr>
        <w:t>svg</w:t>
      </w:r>
      <w:proofErr w:type="spellEnd"/>
      <w:r w:rsidRPr="001A118C">
        <w:rPr>
          <w:rFonts w:ascii="Times New Roman" w:eastAsia="TimesNewRomanPSMT" w:hAnsi="Times New Roman"/>
          <w:sz w:val="28"/>
          <w:szCs w:val="28"/>
        </w:rPr>
        <w:t>.</w:t>
      </w:r>
    </w:p>
    <w:p w:rsidR="001A118C" w:rsidRPr="001A118C" w:rsidRDefault="001A118C" w:rsidP="00B75C3F">
      <w:pPr>
        <w:shd w:val="clear" w:color="auto" w:fill="FFFFFF"/>
        <w:spacing w:after="15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1A118C">
        <w:rPr>
          <w:rFonts w:ascii="Times New Roman" w:eastAsia="TimesNewRomanPSMT" w:hAnsi="Times New Roman"/>
          <w:sz w:val="28"/>
          <w:szCs w:val="28"/>
        </w:rPr>
        <w:lastRenderedPageBreak/>
        <w:t>Онлайн-формат предполагает быстрый обмен моделями между пользователями. С помощью встроенных инструментов можно экспортировать проекты для последующей работы в других более мощных редакторах или печати на 3Д-принтерах.</w:t>
      </w:r>
    </w:p>
    <w:p w:rsidR="001A118C" w:rsidRPr="001A118C" w:rsidRDefault="001A118C" w:rsidP="00B75C3F">
      <w:pPr>
        <w:shd w:val="clear" w:color="auto" w:fill="FFFFFF"/>
        <w:spacing w:after="15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1A118C">
        <w:rPr>
          <w:rFonts w:ascii="Times New Roman" w:eastAsia="TimesNewRomanPSMT" w:hAnsi="Times New Roman"/>
          <w:sz w:val="28"/>
          <w:szCs w:val="28"/>
        </w:rPr>
        <w:t xml:space="preserve">Программа работает в формате онлайн, поэтому скачивать ничего не нужно. То </w:t>
      </w:r>
      <w:proofErr w:type="gramStart"/>
      <w:r w:rsidRPr="001A118C">
        <w:rPr>
          <w:rFonts w:ascii="Times New Roman" w:eastAsia="TimesNewRomanPSMT" w:hAnsi="Times New Roman"/>
          <w:sz w:val="28"/>
          <w:szCs w:val="28"/>
        </w:rPr>
        <w:t xml:space="preserve">есть дистрибутива у </w:t>
      </w:r>
      <w:proofErr w:type="spellStart"/>
      <w:r w:rsidRPr="001A118C">
        <w:rPr>
          <w:rFonts w:ascii="Times New Roman" w:eastAsia="TimesNewRomanPSMT" w:hAnsi="Times New Roman"/>
          <w:sz w:val="28"/>
          <w:szCs w:val="28"/>
        </w:rPr>
        <w:t>Tinkercad</w:t>
      </w:r>
      <w:proofErr w:type="spellEnd"/>
      <w:r w:rsidRPr="001A118C">
        <w:rPr>
          <w:rFonts w:ascii="Times New Roman" w:eastAsia="TimesNewRomanPSMT" w:hAnsi="Times New Roman"/>
          <w:sz w:val="28"/>
          <w:szCs w:val="28"/>
        </w:rPr>
        <w:t xml:space="preserve"> нет</w:t>
      </w:r>
      <w:proofErr w:type="gramEnd"/>
      <w:r w:rsidRPr="001A118C">
        <w:rPr>
          <w:rFonts w:ascii="Times New Roman" w:eastAsia="TimesNewRomanPSMT" w:hAnsi="Times New Roman"/>
          <w:sz w:val="28"/>
          <w:szCs w:val="28"/>
        </w:rPr>
        <w:t xml:space="preserve"> в принципе. Сервис не взимает плату за использование и является своего рода рекламой для более продвинутых платных приложений разработчика.</w:t>
      </w:r>
    </w:p>
    <w:p w:rsidR="001A118C" w:rsidRPr="001A118C" w:rsidRDefault="001A118C" w:rsidP="00B75C3F">
      <w:pPr>
        <w:shd w:val="clear" w:color="auto" w:fill="FFFFFF"/>
        <w:spacing w:after="15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1A118C">
        <w:rPr>
          <w:rFonts w:ascii="Times New Roman" w:eastAsia="TimesNewRomanPSMT" w:hAnsi="Times New Roman"/>
          <w:sz w:val="28"/>
          <w:szCs w:val="28"/>
        </w:rPr>
        <w:t xml:space="preserve">Всё что нужно для работы с </w:t>
      </w:r>
      <w:proofErr w:type="spellStart"/>
      <w:r w:rsidRPr="001A118C">
        <w:rPr>
          <w:rFonts w:ascii="Times New Roman" w:eastAsia="TimesNewRomanPSMT" w:hAnsi="Times New Roman"/>
          <w:sz w:val="28"/>
          <w:szCs w:val="28"/>
        </w:rPr>
        <w:t>Tinkercad</w:t>
      </w:r>
      <w:proofErr w:type="spellEnd"/>
      <w:r w:rsidRPr="001A118C">
        <w:rPr>
          <w:rFonts w:ascii="Times New Roman" w:eastAsia="TimesNewRomanPSMT" w:hAnsi="Times New Roman"/>
          <w:sz w:val="28"/>
          <w:szCs w:val="28"/>
        </w:rPr>
        <w:t xml:space="preserve"> – это стабильное соединение с Сетью и устройство ввода. В качестве последнего можно использовать как привычную мышь, так и планшеты с </w:t>
      </w:r>
      <w:proofErr w:type="spellStart"/>
      <w:r w:rsidRPr="001A118C">
        <w:rPr>
          <w:rFonts w:ascii="Times New Roman" w:eastAsia="TimesNewRomanPSMT" w:hAnsi="Times New Roman"/>
          <w:sz w:val="28"/>
          <w:szCs w:val="28"/>
        </w:rPr>
        <w:t>трекпадами</w:t>
      </w:r>
      <w:proofErr w:type="spellEnd"/>
      <w:r w:rsidRPr="001A118C">
        <w:rPr>
          <w:rFonts w:ascii="Times New Roman" w:eastAsia="TimesNewRomanPSMT" w:hAnsi="Times New Roman"/>
          <w:sz w:val="28"/>
          <w:szCs w:val="28"/>
        </w:rPr>
        <w:t>.</w:t>
      </w:r>
    </w:p>
    <w:p w:rsidR="001A118C" w:rsidRPr="001A118C" w:rsidRDefault="001A118C" w:rsidP="00B75C3F">
      <w:pPr>
        <w:shd w:val="clear" w:color="auto" w:fill="FFFFFF"/>
        <w:spacing w:after="15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1A118C">
        <w:rPr>
          <w:rFonts w:ascii="Times New Roman" w:eastAsia="TimesNewRomanPSMT" w:hAnsi="Times New Roman"/>
          <w:sz w:val="28"/>
          <w:szCs w:val="28"/>
        </w:rPr>
        <w:t xml:space="preserve">По завершению регистрации откроется рабочая зона программы. Мастер-помощник предложит ознакомительный тур по ключевым инструментам сервиса. </w:t>
      </w:r>
    </w:p>
    <w:p w:rsidR="001A118C" w:rsidRPr="001A118C" w:rsidRDefault="001A118C" w:rsidP="00B75C3F">
      <w:pPr>
        <w:shd w:val="clear" w:color="auto" w:fill="FFFFFF"/>
        <w:spacing w:after="15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1A118C">
        <w:rPr>
          <w:rFonts w:ascii="Times New Roman" w:eastAsia="TimesNewRomanPSMT" w:hAnsi="Times New Roman"/>
          <w:sz w:val="28"/>
          <w:szCs w:val="28"/>
        </w:rPr>
        <w:t xml:space="preserve">Для доступа ко всем проектам следует нажать на логотип </w:t>
      </w:r>
      <w:proofErr w:type="spellStart"/>
      <w:r w:rsidRPr="001A118C">
        <w:rPr>
          <w:rFonts w:ascii="Times New Roman" w:eastAsia="TimesNewRomanPSMT" w:hAnsi="Times New Roman"/>
          <w:sz w:val="28"/>
          <w:szCs w:val="28"/>
        </w:rPr>
        <w:t>Tinkercad</w:t>
      </w:r>
      <w:proofErr w:type="spellEnd"/>
      <w:r w:rsidRPr="001A118C">
        <w:rPr>
          <w:rFonts w:ascii="Times New Roman" w:eastAsia="TimesNewRomanPSMT" w:hAnsi="Times New Roman"/>
          <w:sz w:val="28"/>
          <w:szCs w:val="28"/>
        </w:rPr>
        <w:t xml:space="preserve"> в верхнем левом углу рабочей зоны. При первом запуске здесь находятся </w:t>
      </w:r>
      <w:proofErr w:type="gramStart"/>
      <w:r w:rsidRPr="001A118C">
        <w:rPr>
          <w:rFonts w:ascii="Times New Roman" w:eastAsia="TimesNewRomanPSMT" w:hAnsi="Times New Roman"/>
          <w:sz w:val="28"/>
          <w:szCs w:val="28"/>
        </w:rPr>
        <w:t>примеры</w:t>
      </w:r>
      <w:proofErr w:type="gramEnd"/>
      <w:r w:rsidRPr="001A118C">
        <w:rPr>
          <w:rFonts w:ascii="Times New Roman" w:eastAsia="TimesNewRomanPSMT" w:hAnsi="Times New Roman"/>
          <w:sz w:val="28"/>
          <w:szCs w:val="28"/>
        </w:rPr>
        <w:t xml:space="preserve"> и отдельные модули для начала работы. В верхней части интерфейса можно увидеть значок галереи, где расположены проекты других пользователей, выход в Блог и ссылку на мастера-помощника.</w:t>
      </w:r>
    </w:p>
    <w:p w:rsidR="001A118C" w:rsidRPr="001A118C" w:rsidRDefault="001A118C" w:rsidP="00B75C3F">
      <w:pPr>
        <w:shd w:val="clear" w:color="auto" w:fill="FFFFFF"/>
        <w:spacing w:after="15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1A118C">
        <w:rPr>
          <w:rFonts w:ascii="Times New Roman" w:eastAsia="TimesNewRomanPSMT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F59ABC" wp14:editId="761A37B2">
            <wp:extent cx="5902891" cy="3314700"/>
            <wp:effectExtent l="0" t="0" r="3175" b="0"/>
            <wp:docPr id="7" name="Рисунок 7" descr="https://junior3d.ru/wp-content/uploads/2020/12/foto-101220_1-e1607582642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junior3d.ru/wp-content/uploads/2020/12/foto-101220_1-e160758264270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631" cy="332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8C" w:rsidRPr="001A118C" w:rsidRDefault="001A118C" w:rsidP="00B75C3F">
      <w:pPr>
        <w:shd w:val="clear" w:color="auto" w:fill="FFFFFF"/>
        <w:spacing w:after="15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1A118C">
        <w:rPr>
          <w:rFonts w:ascii="Times New Roman" w:eastAsia="TimesNewRomanPSMT" w:hAnsi="Times New Roman"/>
          <w:sz w:val="28"/>
          <w:szCs w:val="28"/>
        </w:rPr>
        <w:t xml:space="preserve">Далее идёт строка </w:t>
      </w:r>
      <w:proofErr w:type="gramStart"/>
      <w:r w:rsidRPr="001A118C">
        <w:rPr>
          <w:rFonts w:ascii="Times New Roman" w:eastAsia="TimesNewRomanPSMT" w:hAnsi="Times New Roman"/>
          <w:sz w:val="28"/>
          <w:szCs w:val="28"/>
        </w:rPr>
        <w:t>поиска</w:t>
      </w:r>
      <w:proofErr w:type="gramEnd"/>
      <w:r w:rsidRPr="001A118C">
        <w:rPr>
          <w:rFonts w:ascii="Times New Roman" w:eastAsia="TimesNewRomanPSMT" w:hAnsi="Times New Roman"/>
          <w:sz w:val="28"/>
          <w:szCs w:val="28"/>
        </w:rPr>
        <w:t xml:space="preserve"> посредством которой можно отыскать модули по обозначенным параметрам. По клику на </w:t>
      </w:r>
      <w:proofErr w:type="spellStart"/>
      <w:r w:rsidRPr="001A118C">
        <w:rPr>
          <w:rFonts w:ascii="Times New Roman" w:eastAsia="TimesNewRomanPSMT" w:hAnsi="Times New Roman"/>
          <w:sz w:val="28"/>
          <w:szCs w:val="28"/>
        </w:rPr>
        <w:t>аватарке</w:t>
      </w:r>
      <w:proofErr w:type="spellEnd"/>
      <w:r w:rsidRPr="001A118C">
        <w:rPr>
          <w:rFonts w:ascii="Times New Roman" w:eastAsia="TimesNewRomanPSMT" w:hAnsi="Times New Roman"/>
          <w:sz w:val="28"/>
          <w:szCs w:val="28"/>
        </w:rPr>
        <w:t xml:space="preserve"> пользователя разворачивается ветка меню: создание нового проекта, просмотр существующих, уведомления, настройки аккаунта и выход из профиля.</w:t>
      </w:r>
    </w:p>
    <w:p w:rsidR="001A118C" w:rsidRPr="001A118C" w:rsidRDefault="001A118C" w:rsidP="00B75C3F">
      <w:pPr>
        <w:shd w:val="clear" w:color="auto" w:fill="FFFFFF"/>
        <w:spacing w:after="15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1A118C">
        <w:rPr>
          <w:rFonts w:ascii="Times New Roman" w:eastAsia="TimesNewRomanPSMT" w:hAnsi="Times New Roman"/>
          <w:sz w:val="28"/>
          <w:szCs w:val="28"/>
        </w:rPr>
        <w:t xml:space="preserve">В разделе «Настройки учётной записи» можно вносить изменения в личные данные, а также подключаться к облачным сервисам для печати 3Д-проектов. </w:t>
      </w:r>
    </w:p>
    <w:p w:rsidR="001A118C" w:rsidRPr="001A118C" w:rsidRDefault="001A118C" w:rsidP="00B75C3F">
      <w:pPr>
        <w:shd w:val="clear" w:color="auto" w:fill="FFFFFF"/>
        <w:spacing w:after="15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1A118C">
        <w:rPr>
          <w:rFonts w:ascii="Times New Roman" w:eastAsia="TimesNewRomanPSMT" w:hAnsi="Times New Roman"/>
          <w:sz w:val="28"/>
          <w:szCs w:val="28"/>
        </w:rPr>
        <w:t xml:space="preserve">Боковая панель интерфейса отражает текущий прогресс по проектам и обучающим турам. Здесь можно сортировать модули и закреплять их к блокам посредством мыши и фильтров. </w:t>
      </w:r>
    </w:p>
    <w:p w:rsidR="001A118C" w:rsidRPr="001A118C" w:rsidRDefault="001A118C" w:rsidP="00B75C3F">
      <w:pPr>
        <w:shd w:val="clear" w:color="auto" w:fill="FFFFFF"/>
        <w:spacing w:after="15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proofErr w:type="gramStart"/>
      <w:r w:rsidRPr="001A118C">
        <w:rPr>
          <w:rFonts w:ascii="Times New Roman" w:eastAsia="TimesNewRomanPSMT" w:hAnsi="Times New Roman"/>
          <w:sz w:val="28"/>
          <w:szCs w:val="28"/>
        </w:rPr>
        <w:t>Сервис позволяет создавать абсолютно новые 3Д-модули без привлечения сторонних баз.</w:t>
      </w:r>
      <w:proofErr w:type="gramEnd"/>
      <w:r w:rsidRPr="001A118C">
        <w:rPr>
          <w:rFonts w:ascii="Times New Roman" w:eastAsia="TimesNewRomanPSMT" w:hAnsi="Times New Roman"/>
          <w:sz w:val="28"/>
          <w:szCs w:val="28"/>
        </w:rPr>
        <w:t xml:space="preserve"> Для этого необходимо кликнуть на голубой кнопке «Создать новый проект». Приложение в автоматическом порядке даёт ему</w:t>
      </w:r>
      <w:r w:rsidR="006A1DBD" w:rsidRPr="006A1DBD">
        <w:rPr>
          <w:rFonts w:ascii="Times New Roman" w:eastAsia="TimesNewRomanPSMT" w:hAnsi="Times New Roman"/>
          <w:sz w:val="28"/>
          <w:szCs w:val="28"/>
        </w:rPr>
        <w:t>.</w:t>
      </w:r>
      <w:r w:rsidRPr="001A118C">
        <w:rPr>
          <w:rFonts w:ascii="Times New Roman" w:eastAsia="TimesNewRomanPSMT" w:hAnsi="Times New Roman"/>
          <w:sz w:val="28"/>
          <w:szCs w:val="28"/>
        </w:rPr>
        <w:t xml:space="preserve"> Для переименования достаточно нажать пару раз на заголовок и ввести свой.</w:t>
      </w:r>
    </w:p>
    <w:p w:rsidR="001A118C" w:rsidRPr="001A118C" w:rsidRDefault="001A118C" w:rsidP="00B75C3F">
      <w:pPr>
        <w:shd w:val="clear" w:color="auto" w:fill="FFFFFF"/>
        <w:spacing w:after="15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1A118C">
        <w:rPr>
          <w:rFonts w:ascii="Times New Roman" w:eastAsia="TimesNewRomanPSMT" w:hAnsi="Times New Roman"/>
          <w:sz w:val="28"/>
          <w:szCs w:val="28"/>
        </w:rPr>
        <w:t xml:space="preserve">С помощью </w:t>
      </w:r>
      <w:proofErr w:type="spellStart"/>
      <w:r w:rsidRPr="001A118C">
        <w:rPr>
          <w:rFonts w:ascii="Times New Roman" w:eastAsia="TimesNewRomanPSMT" w:hAnsi="Times New Roman"/>
          <w:sz w:val="28"/>
          <w:szCs w:val="28"/>
        </w:rPr>
        <w:t>Tinkercad</w:t>
      </w:r>
      <w:proofErr w:type="spellEnd"/>
      <w:r w:rsidRPr="001A118C">
        <w:rPr>
          <w:rFonts w:ascii="Times New Roman" w:eastAsia="TimesNewRomanPSMT" w:hAnsi="Times New Roman"/>
          <w:sz w:val="28"/>
          <w:szCs w:val="28"/>
        </w:rPr>
        <w:t xml:space="preserve"> можно редактировать, копировать и распечатывать 3Д-проекты других участников сервиса. Для просмотра модулей необходимо перейти в раздел «Галерея». Из представленного списка выбираем понравившуюся работу и жмём на кнопку «Копировать» (</w:t>
      </w:r>
      <w:proofErr w:type="spellStart"/>
      <w:r w:rsidRPr="001A118C">
        <w:rPr>
          <w:rFonts w:ascii="Times New Roman" w:eastAsia="TimesNewRomanPSMT" w:hAnsi="Times New Roman"/>
          <w:sz w:val="28"/>
          <w:szCs w:val="28"/>
        </w:rPr>
        <w:t>Tinker</w:t>
      </w:r>
      <w:proofErr w:type="spellEnd"/>
      <w:r w:rsidRPr="001A118C">
        <w:rPr>
          <w:rFonts w:ascii="Times New Roman" w:eastAsia="TimesNewRomanPSMT" w:hAnsi="Times New Roman"/>
          <w:sz w:val="28"/>
          <w:szCs w:val="28"/>
        </w:rPr>
        <w:t xml:space="preserve"> </w:t>
      </w:r>
      <w:proofErr w:type="spellStart"/>
      <w:r w:rsidRPr="001A118C">
        <w:rPr>
          <w:rFonts w:ascii="Times New Roman" w:eastAsia="TimesNewRomanPSMT" w:hAnsi="Times New Roman"/>
          <w:sz w:val="28"/>
          <w:szCs w:val="28"/>
        </w:rPr>
        <w:t>this</w:t>
      </w:r>
      <w:proofErr w:type="spellEnd"/>
      <w:r w:rsidRPr="001A118C">
        <w:rPr>
          <w:rFonts w:ascii="Times New Roman" w:eastAsia="TimesNewRomanPSMT" w:hAnsi="Times New Roman"/>
          <w:sz w:val="28"/>
          <w:szCs w:val="28"/>
        </w:rPr>
        <w:t>).</w:t>
      </w:r>
    </w:p>
    <w:p w:rsidR="001A118C" w:rsidRPr="001A118C" w:rsidRDefault="001A118C" w:rsidP="00B75C3F">
      <w:pPr>
        <w:shd w:val="clear" w:color="auto" w:fill="FFFFFF"/>
        <w:spacing w:after="15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1A118C">
        <w:rPr>
          <w:rFonts w:ascii="Times New Roman" w:eastAsia="TimesNewRomanPSMT" w:hAnsi="Times New Roman"/>
          <w:sz w:val="28"/>
          <w:szCs w:val="28"/>
        </w:rPr>
        <w:lastRenderedPageBreak/>
        <w:t xml:space="preserve">Модуль переопределяется как новый проект, а текущий пользователь может вносить необходимые изменения. Но здесь есть некоторые ограничения. Далеко не все работы находятся в свободном доступе. Ряд модулей </w:t>
      </w:r>
      <w:proofErr w:type="gramStart"/>
      <w:r w:rsidRPr="001A118C">
        <w:rPr>
          <w:rFonts w:ascii="Times New Roman" w:eastAsia="TimesNewRomanPSMT" w:hAnsi="Times New Roman"/>
          <w:sz w:val="28"/>
          <w:szCs w:val="28"/>
        </w:rPr>
        <w:t>помечены</w:t>
      </w:r>
      <w:proofErr w:type="gramEnd"/>
      <w:r w:rsidRPr="001A118C">
        <w:rPr>
          <w:rFonts w:ascii="Times New Roman" w:eastAsia="TimesNewRomanPSMT" w:hAnsi="Times New Roman"/>
          <w:sz w:val="28"/>
          <w:szCs w:val="28"/>
        </w:rPr>
        <w:t xml:space="preserve"> как «Нет производных работ». То есть их можно визуализировать, но редактировать нельзя.</w:t>
      </w:r>
    </w:p>
    <w:p w:rsidR="001A118C" w:rsidRPr="001A118C" w:rsidRDefault="001A118C" w:rsidP="00B75C3F">
      <w:pPr>
        <w:shd w:val="clear" w:color="auto" w:fill="FFFFFF"/>
        <w:spacing w:after="15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1A118C">
        <w:rPr>
          <w:rFonts w:ascii="Times New Roman" w:eastAsia="TimesNewRomanPSMT" w:hAnsi="Times New Roman"/>
          <w:sz w:val="28"/>
          <w:szCs w:val="28"/>
        </w:rPr>
        <w:t xml:space="preserve">На каждом проекте в галерее есть кнопка «Просмотреть в 3Д». Вращать модель можно с помощью зажатой правой клавишей мыши, либо удерживать комбинацию </w:t>
      </w:r>
      <w:proofErr w:type="spellStart"/>
      <w:r w:rsidRPr="001A118C">
        <w:rPr>
          <w:rFonts w:ascii="Times New Roman" w:eastAsia="TimesNewRomanPSMT" w:hAnsi="Times New Roman"/>
          <w:sz w:val="28"/>
          <w:szCs w:val="28"/>
        </w:rPr>
        <w:t>Ctrl</w:t>
      </w:r>
      <w:proofErr w:type="spellEnd"/>
      <w:r w:rsidRPr="001A118C">
        <w:rPr>
          <w:rFonts w:ascii="Times New Roman" w:eastAsia="TimesNewRomanPSMT" w:hAnsi="Times New Roman"/>
          <w:sz w:val="28"/>
          <w:szCs w:val="28"/>
        </w:rPr>
        <w:t xml:space="preserve"> + </w:t>
      </w:r>
      <w:proofErr w:type="spellStart"/>
      <w:r w:rsidRPr="001A118C">
        <w:rPr>
          <w:rFonts w:ascii="Times New Roman" w:eastAsia="TimesNewRomanPSMT" w:hAnsi="Times New Roman"/>
          <w:sz w:val="28"/>
          <w:szCs w:val="28"/>
        </w:rPr>
        <w:t>Shift</w:t>
      </w:r>
      <w:proofErr w:type="spellEnd"/>
      <w:r w:rsidRPr="001A118C">
        <w:rPr>
          <w:rFonts w:ascii="Times New Roman" w:eastAsia="TimesNewRomanPSMT" w:hAnsi="Times New Roman"/>
          <w:sz w:val="28"/>
          <w:szCs w:val="28"/>
        </w:rPr>
        <w:t xml:space="preserve"> и передвигать курсор. Программа позволяет сохранить понравившуюся работу на жёсткий диск, нажатием на кнопку «Загрузить».</w:t>
      </w:r>
    </w:p>
    <w:p w:rsidR="001A118C" w:rsidRPr="001A118C" w:rsidRDefault="001A118C" w:rsidP="00B75C3F">
      <w:pPr>
        <w:shd w:val="clear" w:color="auto" w:fill="FFFFFF"/>
        <w:spacing w:after="15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1A118C">
        <w:rPr>
          <w:rFonts w:ascii="Times New Roman" w:eastAsia="TimesNewRomanPSMT" w:hAnsi="Times New Roman"/>
          <w:noProof/>
          <w:sz w:val="28"/>
          <w:szCs w:val="28"/>
          <w:lang w:eastAsia="ru-RU"/>
        </w:rPr>
        <w:drawing>
          <wp:inline distT="0" distB="0" distL="0" distR="0" wp14:anchorId="2A3DFAC3" wp14:editId="055223D6">
            <wp:extent cx="5695950" cy="3408807"/>
            <wp:effectExtent l="0" t="0" r="0" b="1270"/>
            <wp:docPr id="8" name="Рисунок 8" descr="https://junior3d.ru/wp-content/uploads/2020/12/foto-101220_2-e160758271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junior3d.ru/wp-content/uploads/2020/12/foto-101220_2-e160758271165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334" cy="341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8C" w:rsidRPr="001A118C" w:rsidRDefault="001A118C" w:rsidP="00B75C3F">
      <w:pPr>
        <w:shd w:val="clear" w:color="auto" w:fill="FFFFFF"/>
        <w:spacing w:after="15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1A118C">
        <w:rPr>
          <w:rFonts w:ascii="Times New Roman" w:eastAsia="TimesNewRomanPSMT" w:hAnsi="Times New Roman"/>
          <w:sz w:val="28"/>
          <w:szCs w:val="28"/>
        </w:rPr>
        <w:t xml:space="preserve">Если представленный набор проектов </w:t>
      </w:r>
      <w:proofErr w:type="spellStart"/>
      <w:r w:rsidRPr="001A118C">
        <w:rPr>
          <w:rFonts w:ascii="Times New Roman" w:eastAsia="TimesNewRomanPSMT" w:hAnsi="Times New Roman"/>
          <w:sz w:val="28"/>
          <w:szCs w:val="28"/>
        </w:rPr>
        <w:t>Tinkercad</w:t>
      </w:r>
      <w:proofErr w:type="spellEnd"/>
      <w:r w:rsidRPr="001A118C">
        <w:rPr>
          <w:rFonts w:ascii="Times New Roman" w:eastAsia="TimesNewRomanPSMT" w:hAnsi="Times New Roman"/>
          <w:sz w:val="28"/>
          <w:szCs w:val="28"/>
        </w:rPr>
        <w:t xml:space="preserve"> по каким-либо причинам не подходит, то можно импортировать модули, созданные в других программах по работе с 3Д-график</w:t>
      </w:r>
      <w:r w:rsidR="00844C20">
        <w:rPr>
          <w:rFonts w:ascii="Times New Roman" w:eastAsia="TimesNewRomanPSMT" w:hAnsi="Times New Roman"/>
          <w:sz w:val="28"/>
          <w:szCs w:val="28"/>
        </w:rPr>
        <w:t>ой и не только.</w:t>
      </w:r>
    </w:p>
    <w:p w:rsidR="001A118C" w:rsidRPr="001A118C" w:rsidRDefault="001A118C" w:rsidP="00B75C3F">
      <w:pPr>
        <w:shd w:val="clear" w:color="auto" w:fill="FFFFFF"/>
        <w:spacing w:after="15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1A118C">
        <w:rPr>
          <w:rFonts w:ascii="Times New Roman" w:eastAsia="TimesNewRomanPSMT" w:hAnsi="Times New Roman"/>
          <w:sz w:val="28"/>
          <w:szCs w:val="28"/>
        </w:rPr>
        <w:t>Кнопка «Импорт» находится в верхней части интерфейса приложения. Файл предварительно должен быть скачан на жёсткий диск. Программа распознаёт только 3 формата: .</w:t>
      </w:r>
      <w:proofErr w:type="spellStart"/>
      <w:r w:rsidRPr="001A118C">
        <w:rPr>
          <w:rFonts w:ascii="Times New Roman" w:eastAsia="TimesNewRomanPSMT" w:hAnsi="Times New Roman"/>
          <w:sz w:val="28"/>
          <w:szCs w:val="28"/>
        </w:rPr>
        <w:t>stl</w:t>
      </w:r>
      <w:proofErr w:type="spellEnd"/>
      <w:r w:rsidRPr="001A118C">
        <w:rPr>
          <w:rFonts w:ascii="Times New Roman" w:eastAsia="TimesNewRomanPSMT" w:hAnsi="Times New Roman"/>
          <w:sz w:val="28"/>
          <w:szCs w:val="28"/>
        </w:rPr>
        <w:t>, .</w:t>
      </w:r>
      <w:proofErr w:type="spellStart"/>
      <w:r w:rsidRPr="001A118C">
        <w:rPr>
          <w:rFonts w:ascii="Times New Roman" w:eastAsia="TimesNewRomanPSMT" w:hAnsi="Times New Roman"/>
          <w:sz w:val="28"/>
          <w:szCs w:val="28"/>
        </w:rPr>
        <w:t>obj</w:t>
      </w:r>
      <w:proofErr w:type="spellEnd"/>
      <w:r w:rsidRPr="001A118C">
        <w:rPr>
          <w:rFonts w:ascii="Times New Roman" w:eastAsia="TimesNewRomanPSMT" w:hAnsi="Times New Roman"/>
          <w:sz w:val="28"/>
          <w:szCs w:val="28"/>
        </w:rPr>
        <w:t xml:space="preserve"> и .</w:t>
      </w:r>
      <w:proofErr w:type="spellStart"/>
      <w:r w:rsidRPr="001A118C">
        <w:rPr>
          <w:rFonts w:ascii="Times New Roman" w:eastAsia="TimesNewRomanPSMT" w:hAnsi="Times New Roman"/>
          <w:sz w:val="28"/>
          <w:szCs w:val="28"/>
        </w:rPr>
        <w:t>svg</w:t>
      </w:r>
      <w:proofErr w:type="spellEnd"/>
      <w:r w:rsidRPr="001A118C">
        <w:rPr>
          <w:rFonts w:ascii="Times New Roman" w:eastAsia="TimesNewRomanPSMT" w:hAnsi="Times New Roman"/>
          <w:sz w:val="28"/>
          <w:szCs w:val="28"/>
        </w:rPr>
        <w:t xml:space="preserve">. Также есть ограничение по размеру – не более 25 Мб. В появившемся диалоговом окне настраиваем параметры </w:t>
      </w:r>
      <w:r w:rsidRPr="001A118C">
        <w:rPr>
          <w:rFonts w:ascii="Times New Roman" w:eastAsia="TimesNewRomanPSMT" w:hAnsi="Times New Roman"/>
          <w:sz w:val="28"/>
          <w:szCs w:val="28"/>
        </w:rPr>
        <w:lastRenderedPageBreak/>
        <w:t>модели: задаём размеры, масштаб и прочее. После чего кликаем на кнопке «Импорт».</w:t>
      </w:r>
    </w:p>
    <w:p w:rsidR="001A118C" w:rsidRPr="001A118C" w:rsidRDefault="001A118C" w:rsidP="00B75C3F">
      <w:pPr>
        <w:shd w:val="clear" w:color="auto" w:fill="FFFFFF"/>
        <w:spacing w:after="15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1A118C">
        <w:rPr>
          <w:rFonts w:ascii="Times New Roman" w:eastAsia="TimesNewRomanPSMT" w:hAnsi="Times New Roman"/>
          <w:sz w:val="28"/>
          <w:szCs w:val="28"/>
        </w:rPr>
        <w:t xml:space="preserve">Создавать </w:t>
      </w:r>
      <w:proofErr w:type="gramStart"/>
      <w:r w:rsidRPr="001A118C">
        <w:rPr>
          <w:rFonts w:ascii="Times New Roman" w:eastAsia="TimesNewRomanPSMT" w:hAnsi="Times New Roman"/>
          <w:sz w:val="28"/>
          <w:szCs w:val="28"/>
        </w:rPr>
        <w:t>новые</w:t>
      </w:r>
      <w:proofErr w:type="gramEnd"/>
      <w:r w:rsidRPr="001A118C">
        <w:rPr>
          <w:rFonts w:ascii="Times New Roman" w:eastAsia="TimesNewRomanPSMT" w:hAnsi="Times New Roman"/>
          <w:sz w:val="28"/>
          <w:szCs w:val="28"/>
        </w:rPr>
        <w:t xml:space="preserve"> 3Д-проекты можно из эскизов (скетчей). Программа также позволяет рисовать последние: переходим в меню, открываем «Основные формы» и запускаем инструмент «Эскизы». </w:t>
      </w:r>
      <w:proofErr w:type="gramStart"/>
      <w:r w:rsidRPr="001A118C">
        <w:rPr>
          <w:rFonts w:ascii="Times New Roman" w:eastAsia="TimesNewRomanPSMT" w:hAnsi="Times New Roman"/>
          <w:sz w:val="28"/>
          <w:szCs w:val="28"/>
        </w:rPr>
        <w:t>Получившуюся</w:t>
      </w:r>
      <w:proofErr w:type="gramEnd"/>
      <w:r w:rsidRPr="001A118C">
        <w:rPr>
          <w:rFonts w:ascii="Times New Roman" w:eastAsia="TimesNewRomanPSMT" w:hAnsi="Times New Roman"/>
          <w:sz w:val="28"/>
          <w:szCs w:val="28"/>
        </w:rPr>
        <w:t xml:space="preserve"> 2Д-иллюстрацию </w:t>
      </w:r>
      <w:proofErr w:type="spellStart"/>
      <w:r w:rsidRPr="001A118C">
        <w:rPr>
          <w:rFonts w:ascii="Times New Roman" w:eastAsia="TimesNewRomanPSMT" w:hAnsi="Times New Roman"/>
          <w:sz w:val="28"/>
          <w:szCs w:val="28"/>
        </w:rPr>
        <w:t>Tinkercad</w:t>
      </w:r>
      <w:proofErr w:type="spellEnd"/>
      <w:r w:rsidRPr="001A118C">
        <w:rPr>
          <w:rFonts w:ascii="Times New Roman" w:eastAsia="TimesNewRomanPSMT" w:hAnsi="Times New Roman"/>
          <w:sz w:val="28"/>
          <w:szCs w:val="28"/>
        </w:rPr>
        <w:t xml:space="preserve"> преобразует в полноценную 3Д-модель. Достаточно перетащить скетч в рабочую зону и задать необходимые параметры.</w:t>
      </w:r>
    </w:p>
    <w:p w:rsidR="001A118C" w:rsidRPr="001A118C" w:rsidRDefault="001A118C" w:rsidP="00B75C3F">
      <w:pPr>
        <w:shd w:val="clear" w:color="auto" w:fill="FFFFFF"/>
        <w:spacing w:after="15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1A118C">
        <w:rPr>
          <w:rFonts w:ascii="Times New Roman" w:eastAsia="TimesNewRomanPSMT" w:hAnsi="Times New Roman"/>
          <w:sz w:val="28"/>
          <w:szCs w:val="28"/>
        </w:rPr>
        <w:t xml:space="preserve">Ещё один популярный метод создания 3Д-визуализации из эскизов – это преобразование обычных графических файлов формата JPG в SVG. При этом понадобится сторонний конвертер, к примеру, online-convert.com: загружаем изображение, выбираем конечный формат – SVG и жмём на «Выполнить». После чего остаётся провести импорт файла через интерфейс </w:t>
      </w:r>
      <w:proofErr w:type="spellStart"/>
      <w:r w:rsidRPr="001A118C">
        <w:rPr>
          <w:rFonts w:ascii="Times New Roman" w:eastAsia="TimesNewRomanPSMT" w:hAnsi="Times New Roman"/>
          <w:sz w:val="28"/>
          <w:szCs w:val="28"/>
        </w:rPr>
        <w:t>Tinkercad</w:t>
      </w:r>
      <w:proofErr w:type="spellEnd"/>
      <w:r w:rsidRPr="001A118C">
        <w:rPr>
          <w:rFonts w:ascii="Times New Roman" w:eastAsia="TimesNewRomanPSMT" w:hAnsi="Times New Roman"/>
          <w:sz w:val="28"/>
          <w:szCs w:val="28"/>
        </w:rPr>
        <w:t>.</w:t>
      </w:r>
    </w:p>
    <w:p w:rsidR="00EA4601" w:rsidRPr="001A118C" w:rsidRDefault="00A122B1" w:rsidP="00B75C3F">
      <w:pPr>
        <w:spacing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 xml:space="preserve">Все проекты, созданные в программе сохраняются автоматически и хранятся непосредственно в библиотеке </w:t>
      </w:r>
      <w:proofErr w:type="gramStart"/>
      <w:r>
        <w:rPr>
          <w:rFonts w:ascii="Times New Roman" w:eastAsia="TimesNewRomanPSMT" w:hAnsi="Times New Roman"/>
          <w:sz w:val="28"/>
          <w:szCs w:val="28"/>
        </w:rPr>
        <w:t>созданного</w:t>
      </w:r>
      <w:proofErr w:type="gramEnd"/>
      <w:r>
        <w:rPr>
          <w:rFonts w:ascii="Times New Roman" w:eastAsia="TimesNewRomanPSMT" w:hAnsi="Times New Roman"/>
          <w:sz w:val="28"/>
          <w:szCs w:val="28"/>
        </w:rPr>
        <w:t xml:space="preserve"> аккаунта. Т.е. нет необходимости сохранять файлы проектов на компьютере. Можно обращаться и редактировать модели на любом компьютере в любой точке мир, имея только возможность выхода в сеть Интернет.</w:t>
      </w:r>
    </w:p>
    <w:p w:rsidR="0037722F" w:rsidRDefault="0037722F" w:rsidP="00B75C3F">
      <w:pPr>
        <w:spacing w:line="360" w:lineRule="auto"/>
        <w:rPr>
          <w:rFonts w:asciiTheme="majorHAnsi" w:eastAsiaTheme="majorEastAsia" w:hAnsiTheme="majorHAnsi" w:cstheme="majorBidi"/>
          <w:b/>
          <w:bCs/>
          <w:sz w:val="36"/>
          <w:szCs w:val="28"/>
        </w:rPr>
      </w:pPr>
      <w:r>
        <w:rPr>
          <w:sz w:val="36"/>
        </w:rPr>
        <w:br w:type="page"/>
      </w:r>
    </w:p>
    <w:p w:rsidR="00EA4601" w:rsidRPr="00A82B43" w:rsidRDefault="00EA4601" w:rsidP="00B75C3F">
      <w:pPr>
        <w:pStyle w:val="2"/>
        <w:spacing w:line="360" w:lineRule="auto"/>
        <w:jc w:val="center"/>
      </w:pPr>
      <w:bookmarkStart w:id="5" w:name="_Toc156768699"/>
      <w:r w:rsidRPr="00A82B43">
        <w:lastRenderedPageBreak/>
        <w:t>Список литературы</w:t>
      </w:r>
      <w:bookmarkEnd w:id="5"/>
    </w:p>
    <w:p w:rsidR="00C54A6D" w:rsidRPr="00C54A6D" w:rsidRDefault="00C54A6D" w:rsidP="00B75C3F">
      <w:pPr>
        <w:pStyle w:val="a3"/>
        <w:numPr>
          <w:ilvl w:val="0"/>
          <w:numId w:val="25"/>
        </w:numPr>
        <w:shd w:val="clear" w:color="auto" w:fill="FFFFFF"/>
        <w:spacing w:after="150" w:line="360" w:lineRule="auto"/>
        <w:rPr>
          <w:color w:val="000000"/>
          <w:sz w:val="28"/>
          <w:szCs w:val="28"/>
        </w:rPr>
      </w:pPr>
      <w:proofErr w:type="spellStart"/>
      <w:r w:rsidRPr="00C54A6D">
        <w:rPr>
          <w:color w:val="000000"/>
          <w:sz w:val="28"/>
          <w:szCs w:val="28"/>
        </w:rPr>
        <w:t>Михопарова</w:t>
      </w:r>
      <w:proofErr w:type="spellEnd"/>
      <w:r w:rsidRPr="00C54A6D">
        <w:rPr>
          <w:color w:val="000000"/>
          <w:sz w:val="28"/>
          <w:szCs w:val="28"/>
        </w:rPr>
        <w:t xml:space="preserve"> О.В. Автоматизация проектирования в САПР Компас-3D.</w:t>
      </w:r>
      <w:r w:rsidR="00470253">
        <w:rPr>
          <w:color w:val="000000"/>
          <w:sz w:val="28"/>
          <w:szCs w:val="28"/>
        </w:rPr>
        <w:t xml:space="preserve"> </w:t>
      </w:r>
      <w:r w:rsidRPr="00C54A6D">
        <w:rPr>
          <w:color w:val="000000"/>
          <w:sz w:val="28"/>
          <w:szCs w:val="28"/>
        </w:rPr>
        <w:t xml:space="preserve">Н.С. </w:t>
      </w:r>
      <w:proofErr w:type="spellStart"/>
      <w:r w:rsidRPr="00C54A6D">
        <w:rPr>
          <w:color w:val="000000"/>
          <w:sz w:val="28"/>
          <w:szCs w:val="28"/>
        </w:rPr>
        <w:t>Брилинг</w:t>
      </w:r>
      <w:proofErr w:type="spellEnd"/>
      <w:r w:rsidRPr="00C54A6D">
        <w:rPr>
          <w:color w:val="000000"/>
          <w:sz w:val="28"/>
          <w:szCs w:val="28"/>
        </w:rPr>
        <w:t xml:space="preserve">, Черчение - М: </w:t>
      </w:r>
      <w:proofErr w:type="spellStart"/>
      <w:r w:rsidRPr="00C54A6D">
        <w:rPr>
          <w:color w:val="000000"/>
          <w:sz w:val="28"/>
          <w:szCs w:val="28"/>
        </w:rPr>
        <w:t>Стройиздаат</w:t>
      </w:r>
      <w:proofErr w:type="spellEnd"/>
      <w:r w:rsidRPr="00C54A6D">
        <w:rPr>
          <w:color w:val="000000"/>
          <w:sz w:val="28"/>
          <w:szCs w:val="28"/>
        </w:rPr>
        <w:t>, 1984.</w:t>
      </w:r>
    </w:p>
    <w:p w:rsidR="00C54A6D" w:rsidRPr="00C54A6D" w:rsidRDefault="00C54A6D" w:rsidP="00B75C3F">
      <w:pPr>
        <w:pStyle w:val="a3"/>
        <w:numPr>
          <w:ilvl w:val="0"/>
          <w:numId w:val="25"/>
        </w:numPr>
        <w:shd w:val="clear" w:color="auto" w:fill="FFFFFF"/>
        <w:spacing w:after="150" w:line="360" w:lineRule="auto"/>
        <w:rPr>
          <w:color w:val="000000"/>
          <w:sz w:val="28"/>
          <w:szCs w:val="28"/>
        </w:rPr>
      </w:pPr>
      <w:r w:rsidRPr="00C54A6D">
        <w:rPr>
          <w:color w:val="000000"/>
          <w:sz w:val="28"/>
          <w:szCs w:val="28"/>
        </w:rPr>
        <w:t>Боголюбов, С.К. Курс технического черчения / С.К. Боголюбов,</w:t>
      </w:r>
      <w:proofErr w:type="gramStart"/>
      <w:r w:rsidRPr="00C54A6D">
        <w:rPr>
          <w:color w:val="000000"/>
          <w:sz w:val="28"/>
          <w:szCs w:val="28"/>
        </w:rPr>
        <w:t xml:space="preserve"> .</w:t>
      </w:r>
      <w:proofErr w:type="spellStart"/>
      <w:proofErr w:type="gramEnd"/>
      <w:r w:rsidRPr="00C54A6D">
        <w:rPr>
          <w:color w:val="000000"/>
          <w:sz w:val="28"/>
          <w:szCs w:val="28"/>
        </w:rPr>
        <w:t>В.Воинов</w:t>
      </w:r>
      <w:proofErr w:type="spellEnd"/>
      <w:r w:rsidRPr="00C54A6D">
        <w:rPr>
          <w:color w:val="000000"/>
          <w:sz w:val="28"/>
          <w:szCs w:val="28"/>
        </w:rPr>
        <w:t xml:space="preserve"> - М., Машиностроение, 1973.</w:t>
      </w:r>
    </w:p>
    <w:p w:rsidR="00C54A6D" w:rsidRPr="00C54A6D" w:rsidRDefault="00C54A6D" w:rsidP="00B75C3F">
      <w:pPr>
        <w:pStyle w:val="a3"/>
        <w:numPr>
          <w:ilvl w:val="0"/>
          <w:numId w:val="25"/>
        </w:numPr>
        <w:shd w:val="clear" w:color="auto" w:fill="FFFFFF"/>
        <w:spacing w:after="150" w:line="360" w:lineRule="auto"/>
        <w:rPr>
          <w:color w:val="000000"/>
          <w:sz w:val="28"/>
          <w:szCs w:val="28"/>
        </w:rPr>
      </w:pPr>
      <w:r w:rsidRPr="00C54A6D">
        <w:rPr>
          <w:color w:val="000000"/>
          <w:sz w:val="28"/>
          <w:szCs w:val="28"/>
        </w:rPr>
        <w:t>КОМПАС-3D. Руководство пользователя / АО АСКОН - М., 2002.</w:t>
      </w:r>
    </w:p>
    <w:p w:rsidR="00C54A6D" w:rsidRPr="00C54A6D" w:rsidRDefault="00C54A6D" w:rsidP="00B75C3F">
      <w:pPr>
        <w:pStyle w:val="a3"/>
        <w:numPr>
          <w:ilvl w:val="0"/>
          <w:numId w:val="25"/>
        </w:numPr>
        <w:shd w:val="clear" w:color="auto" w:fill="FFFFFF"/>
        <w:spacing w:after="150" w:line="360" w:lineRule="auto"/>
        <w:rPr>
          <w:color w:val="000000"/>
          <w:sz w:val="28"/>
          <w:szCs w:val="28"/>
        </w:rPr>
      </w:pPr>
      <w:r w:rsidRPr="00C54A6D">
        <w:rPr>
          <w:color w:val="000000"/>
          <w:sz w:val="28"/>
          <w:szCs w:val="28"/>
        </w:rPr>
        <w:t>КОМПАС-ГРАФИК 6.Х: Руководство пользователя: В 2-х ч. - Санкт-Петербург: Изд. АО АСКОН, 2001 - Ч. 1,2.</w:t>
      </w:r>
    </w:p>
    <w:p w:rsidR="00515AD1" w:rsidRPr="000147FF" w:rsidRDefault="00C54A6D" w:rsidP="00B75C3F">
      <w:pPr>
        <w:pStyle w:val="a3"/>
        <w:numPr>
          <w:ilvl w:val="0"/>
          <w:numId w:val="25"/>
        </w:numPr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C54A6D">
        <w:rPr>
          <w:color w:val="000000"/>
          <w:sz w:val="28"/>
          <w:szCs w:val="28"/>
        </w:rPr>
        <w:t>Потемкин А. "Инженерная графика. Просто и доступно" - М.: 2001</w:t>
      </w:r>
    </w:p>
    <w:p w:rsidR="00EA4601" w:rsidRPr="0020470F" w:rsidRDefault="00470253" w:rsidP="00B75C3F">
      <w:pPr>
        <w:pStyle w:val="a7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rPr>
          <w:rFonts w:asciiTheme="majorHAnsi" w:eastAsiaTheme="majorEastAsia" w:hAnsiTheme="majorHAnsi" w:cstheme="majorBidi"/>
          <w:b/>
          <w:bCs/>
          <w:sz w:val="36"/>
          <w:szCs w:val="28"/>
        </w:rPr>
      </w:pPr>
      <w:proofErr w:type="spellStart"/>
      <w:r w:rsidRPr="0020470F">
        <w:rPr>
          <w:rFonts w:ascii="Times New Roman" w:eastAsia="TimesNewRomanPSMT" w:hAnsi="Times New Roman"/>
          <w:sz w:val="28"/>
          <w:szCs w:val="28"/>
          <w:lang w:eastAsia="ru-RU"/>
        </w:rPr>
        <w:t>Чертёжно</w:t>
      </w:r>
      <w:proofErr w:type="spellEnd"/>
      <w:r w:rsidRPr="0020470F">
        <w:rPr>
          <w:rFonts w:ascii="Times New Roman" w:eastAsia="TimesNewRomanPSMT" w:hAnsi="Times New Roman"/>
          <w:sz w:val="28"/>
          <w:szCs w:val="28"/>
          <w:lang w:eastAsia="ru-RU"/>
        </w:rPr>
        <w:t xml:space="preserve">-графический редактор КОМПАС-3D: </w:t>
      </w:r>
      <w:proofErr w:type="spellStart"/>
      <w:r w:rsidRPr="0020470F">
        <w:rPr>
          <w:rFonts w:ascii="Times New Roman" w:eastAsia="TimesNewRomanPSMT" w:hAnsi="Times New Roman"/>
          <w:sz w:val="28"/>
          <w:szCs w:val="28"/>
          <w:lang w:eastAsia="ru-RU"/>
        </w:rPr>
        <w:t>практ</w:t>
      </w:r>
      <w:proofErr w:type="spellEnd"/>
      <w:r w:rsidRPr="0020470F">
        <w:rPr>
          <w:rFonts w:ascii="Times New Roman" w:eastAsia="TimesNewRomanPSMT" w:hAnsi="Times New Roman"/>
          <w:sz w:val="28"/>
          <w:szCs w:val="28"/>
          <w:lang w:eastAsia="ru-RU"/>
        </w:rPr>
        <w:t>. руководство. - СПб</w:t>
      </w:r>
      <w:proofErr w:type="gramStart"/>
      <w:r w:rsidRPr="0020470F">
        <w:rPr>
          <w:rFonts w:ascii="Times New Roman" w:eastAsia="TimesNewRomanPSMT" w:hAnsi="Times New Roman"/>
          <w:sz w:val="28"/>
          <w:szCs w:val="28"/>
          <w:lang w:eastAsia="ru-RU"/>
        </w:rPr>
        <w:t xml:space="preserve">. : </w:t>
      </w:r>
      <w:proofErr w:type="gramEnd"/>
      <w:r w:rsidRPr="0020470F">
        <w:rPr>
          <w:rFonts w:ascii="Times New Roman" w:eastAsia="TimesNewRomanPSMT" w:hAnsi="Times New Roman"/>
          <w:sz w:val="28"/>
          <w:szCs w:val="28"/>
          <w:lang w:eastAsia="ru-RU"/>
        </w:rPr>
        <w:t>АСКОН, 2001. - 474 с.</w:t>
      </w:r>
    </w:p>
    <w:sectPr w:rsidR="00EA4601" w:rsidRPr="0020470F" w:rsidSect="00C32E89">
      <w:footerReference w:type="default" r:id="rId15"/>
      <w:footerReference w:type="first" r:id="rId1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B18" w:rsidRDefault="00920B18" w:rsidP="00E32AF5">
      <w:pPr>
        <w:spacing w:after="0" w:line="240" w:lineRule="auto"/>
      </w:pPr>
      <w:r>
        <w:separator/>
      </w:r>
    </w:p>
  </w:endnote>
  <w:endnote w:type="continuationSeparator" w:id="0">
    <w:p w:rsidR="00920B18" w:rsidRDefault="00920B18" w:rsidP="00E32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6936390"/>
      <w:docPartObj>
        <w:docPartGallery w:val="Page Numbers (Bottom of Page)"/>
        <w:docPartUnique/>
      </w:docPartObj>
    </w:sdtPr>
    <w:sdtEndPr/>
    <w:sdtContent>
      <w:p w:rsidR="0037722F" w:rsidRDefault="0037722F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7B3E">
          <w:rPr>
            <w:noProof/>
          </w:rPr>
          <w:t>2</w:t>
        </w:r>
        <w:r>
          <w:fldChar w:fldCharType="end"/>
        </w:r>
      </w:p>
    </w:sdtContent>
  </w:sdt>
  <w:p w:rsidR="0037722F" w:rsidRDefault="0037722F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8220325"/>
      <w:docPartObj>
        <w:docPartGallery w:val="Page Numbers (Bottom of Page)"/>
        <w:docPartUnique/>
      </w:docPartObj>
    </w:sdtPr>
    <w:sdtEndPr/>
    <w:sdtContent>
      <w:p w:rsidR="0037722F" w:rsidRDefault="0037722F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7B3E">
          <w:rPr>
            <w:noProof/>
          </w:rPr>
          <w:t>1</w:t>
        </w:r>
        <w:r>
          <w:fldChar w:fldCharType="end"/>
        </w:r>
      </w:p>
    </w:sdtContent>
  </w:sdt>
  <w:p w:rsidR="0037722F" w:rsidRDefault="0037722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B18" w:rsidRDefault="00920B18" w:rsidP="00E32AF5">
      <w:pPr>
        <w:spacing w:after="0" w:line="240" w:lineRule="auto"/>
      </w:pPr>
      <w:r>
        <w:separator/>
      </w:r>
    </w:p>
  </w:footnote>
  <w:footnote w:type="continuationSeparator" w:id="0">
    <w:p w:rsidR="00920B18" w:rsidRDefault="00920B18" w:rsidP="00E32A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635C8"/>
    <w:multiLevelType w:val="multilevel"/>
    <w:tmpl w:val="10D86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324AF0"/>
    <w:multiLevelType w:val="hybridMultilevel"/>
    <w:tmpl w:val="0C36D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254B1"/>
    <w:multiLevelType w:val="multilevel"/>
    <w:tmpl w:val="88CEB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07065B"/>
    <w:multiLevelType w:val="hybridMultilevel"/>
    <w:tmpl w:val="B91E4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4F43AD"/>
    <w:multiLevelType w:val="multilevel"/>
    <w:tmpl w:val="1ADCA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0B3AF9"/>
    <w:multiLevelType w:val="multilevel"/>
    <w:tmpl w:val="4C166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CE42FCC"/>
    <w:multiLevelType w:val="hybridMultilevel"/>
    <w:tmpl w:val="9F0AEE0A"/>
    <w:lvl w:ilvl="0" w:tplc="035EA9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1A761C9"/>
    <w:multiLevelType w:val="hybridMultilevel"/>
    <w:tmpl w:val="48EE32E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1130E74"/>
    <w:multiLevelType w:val="multilevel"/>
    <w:tmpl w:val="765E4E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24265A"/>
    <w:multiLevelType w:val="hybridMultilevel"/>
    <w:tmpl w:val="0C36D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3E559D"/>
    <w:multiLevelType w:val="hybridMultilevel"/>
    <w:tmpl w:val="85987860"/>
    <w:lvl w:ilvl="0" w:tplc="A976B60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9A7AFE"/>
    <w:multiLevelType w:val="hybridMultilevel"/>
    <w:tmpl w:val="459866E0"/>
    <w:lvl w:ilvl="0" w:tplc="35CE9276">
      <w:start w:val="1"/>
      <w:numFmt w:val="decimal"/>
      <w:lvlText w:val="%1."/>
      <w:lvlJc w:val="left"/>
      <w:pPr>
        <w:ind w:left="1146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34E03436"/>
    <w:multiLevelType w:val="multilevel"/>
    <w:tmpl w:val="63787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ACB2D4F"/>
    <w:multiLevelType w:val="multilevel"/>
    <w:tmpl w:val="BB508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15277D"/>
    <w:multiLevelType w:val="multilevel"/>
    <w:tmpl w:val="3E547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03165AD"/>
    <w:multiLevelType w:val="multilevel"/>
    <w:tmpl w:val="F036D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8122E4C"/>
    <w:multiLevelType w:val="multilevel"/>
    <w:tmpl w:val="A42E0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B652213"/>
    <w:multiLevelType w:val="multilevel"/>
    <w:tmpl w:val="EA404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1CE18AE"/>
    <w:multiLevelType w:val="multilevel"/>
    <w:tmpl w:val="DC240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342610"/>
    <w:multiLevelType w:val="multilevel"/>
    <w:tmpl w:val="DF207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8DE7343"/>
    <w:multiLevelType w:val="hybridMultilevel"/>
    <w:tmpl w:val="92BA90E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7AC0585"/>
    <w:multiLevelType w:val="hybridMultilevel"/>
    <w:tmpl w:val="92BA90E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928752A"/>
    <w:multiLevelType w:val="multilevel"/>
    <w:tmpl w:val="507033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>
    <w:nsid w:val="6D8E3CAF"/>
    <w:multiLevelType w:val="multilevel"/>
    <w:tmpl w:val="B0F05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E9F2041"/>
    <w:multiLevelType w:val="multilevel"/>
    <w:tmpl w:val="EB22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F974BE4"/>
    <w:multiLevelType w:val="hybridMultilevel"/>
    <w:tmpl w:val="FD14B58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7914581B"/>
    <w:multiLevelType w:val="multilevel"/>
    <w:tmpl w:val="BDB674C8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861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num w:numId="1">
    <w:abstractNumId w:val="15"/>
  </w:num>
  <w:num w:numId="2">
    <w:abstractNumId w:val="5"/>
  </w:num>
  <w:num w:numId="3">
    <w:abstractNumId w:val="14"/>
  </w:num>
  <w:num w:numId="4">
    <w:abstractNumId w:val="24"/>
  </w:num>
  <w:num w:numId="5">
    <w:abstractNumId w:val="12"/>
  </w:num>
  <w:num w:numId="6">
    <w:abstractNumId w:val="16"/>
  </w:num>
  <w:num w:numId="7">
    <w:abstractNumId w:val="7"/>
  </w:num>
  <w:num w:numId="8">
    <w:abstractNumId w:val="2"/>
  </w:num>
  <w:num w:numId="9">
    <w:abstractNumId w:val="8"/>
  </w:num>
  <w:num w:numId="10">
    <w:abstractNumId w:val="4"/>
  </w:num>
  <w:num w:numId="11">
    <w:abstractNumId w:val="0"/>
  </w:num>
  <w:num w:numId="12">
    <w:abstractNumId w:val="26"/>
  </w:num>
  <w:num w:numId="13">
    <w:abstractNumId w:val="10"/>
  </w:num>
  <w:num w:numId="14">
    <w:abstractNumId w:val="13"/>
  </w:num>
  <w:num w:numId="15">
    <w:abstractNumId w:val="19"/>
  </w:num>
  <w:num w:numId="16">
    <w:abstractNumId w:val="1"/>
  </w:num>
  <w:num w:numId="17">
    <w:abstractNumId w:val="22"/>
  </w:num>
  <w:num w:numId="18">
    <w:abstractNumId w:val="3"/>
  </w:num>
  <w:num w:numId="19">
    <w:abstractNumId w:val="6"/>
  </w:num>
  <w:num w:numId="20">
    <w:abstractNumId w:val="9"/>
  </w:num>
  <w:num w:numId="21">
    <w:abstractNumId w:val="21"/>
  </w:num>
  <w:num w:numId="22">
    <w:abstractNumId w:val="25"/>
  </w:num>
  <w:num w:numId="23">
    <w:abstractNumId w:val="20"/>
  </w:num>
  <w:num w:numId="24">
    <w:abstractNumId w:val="17"/>
  </w:num>
  <w:num w:numId="25">
    <w:abstractNumId w:val="11"/>
  </w:num>
  <w:num w:numId="26">
    <w:abstractNumId w:val="18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EEE"/>
    <w:rsid w:val="000147FF"/>
    <w:rsid w:val="00016C13"/>
    <w:rsid w:val="0003146F"/>
    <w:rsid w:val="00060AE1"/>
    <w:rsid w:val="00096936"/>
    <w:rsid w:val="000A209C"/>
    <w:rsid w:val="000B2E0A"/>
    <w:rsid w:val="000D71E3"/>
    <w:rsid w:val="000E0670"/>
    <w:rsid w:val="000E6D75"/>
    <w:rsid w:val="000F1EEE"/>
    <w:rsid w:val="000F7D5F"/>
    <w:rsid w:val="001014AF"/>
    <w:rsid w:val="00101CEC"/>
    <w:rsid w:val="00160F07"/>
    <w:rsid w:val="00163710"/>
    <w:rsid w:val="00165BE7"/>
    <w:rsid w:val="00182C19"/>
    <w:rsid w:val="00186146"/>
    <w:rsid w:val="001944B5"/>
    <w:rsid w:val="001A118C"/>
    <w:rsid w:val="001A3B21"/>
    <w:rsid w:val="001D0042"/>
    <w:rsid w:val="001D10BD"/>
    <w:rsid w:val="001D5972"/>
    <w:rsid w:val="001F1A24"/>
    <w:rsid w:val="0020470F"/>
    <w:rsid w:val="00212148"/>
    <w:rsid w:val="00243130"/>
    <w:rsid w:val="002677E2"/>
    <w:rsid w:val="00272AF8"/>
    <w:rsid w:val="00290AD6"/>
    <w:rsid w:val="0029607B"/>
    <w:rsid w:val="002B2EE5"/>
    <w:rsid w:val="002E0459"/>
    <w:rsid w:val="002E61C2"/>
    <w:rsid w:val="00316AF9"/>
    <w:rsid w:val="00320235"/>
    <w:rsid w:val="00324B37"/>
    <w:rsid w:val="0036711F"/>
    <w:rsid w:val="0037722F"/>
    <w:rsid w:val="003A438F"/>
    <w:rsid w:val="003A58BA"/>
    <w:rsid w:val="003B1CC1"/>
    <w:rsid w:val="003D0E1C"/>
    <w:rsid w:val="003E5CD2"/>
    <w:rsid w:val="003E6358"/>
    <w:rsid w:val="003F07A7"/>
    <w:rsid w:val="003F1205"/>
    <w:rsid w:val="004039EE"/>
    <w:rsid w:val="00413EEB"/>
    <w:rsid w:val="00414B2D"/>
    <w:rsid w:val="00442E0E"/>
    <w:rsid w:val="004511AE"/>
    <w:rsid w:val="00470253"/>
    <w:rsid w:val="00490C48"/>
    <w:rsid w:val="00494D04"/>
    <w:rsid w:val="004C3C2C"/>
    <w:rsid w:val="004E118D"/>
    <w:rsid w:val="004E515A"/>
    <w:rsid w:val="004F46CA"/>
    <w:rsid w:val="00513E8F"/>
    <w:rsid w:val="00515AD1"/>
    <w:rsid w:val="005228C8"/>
    <w:rsid w:val="005340DC"/>
    <w:rsid w:val="00560412"/>
    <w:rsid w:val="00560DED"/>
    <w:rsid w:val="005876D5"/>
    <w:rsid w:val="00594410"/>
    <w:rsid w:val="005C5B8E"/>
    <w:rsid w:val="005D3E38"/>
    <w:rsid w:val="005E47FE"/>
    <w:rsid w:val="00605235"/>
    <w:rsid w:val="00642F50"/>
    <w:rsid w:val="006438F2"/>
    <w:rsid w:val="00652592"/>
    <w:rsid w:val="00653D8E"/>
    <w:rsid w:val="00670823"/>
    <w:rsid w:val="00675EEC"/>
    <w:rsid w:val="00681554"/>
    <w:rsid w:val="00683631"/>
    <w:rsid w:val="006A1DBD"/>
    <w:rsid w:val="006A4ADD"/>
    <w:rsid w:val="006B1A2A"/>
    <w:rsid w:val="006B3CAB"/>
    <w:rsid w:val="006C07B0"/>
    <w:rsid w:val="006D7B3E"/>
    <w:rsid w:val="00701468"/>
    <w:rsid w:val="007047D3"/>
    <w:rsid w:val="007250DD"/>
    <w:rsid w:val="00745418"/>
    <w:rsid w:val="00750F96"/>
    <w:rsid w:val="0075797E"/>
    <w:rsid w:val="007636A0"/>
    <w:rsid w:val="007655CE"/>
    <w:rsid w:val="00770F94"/>
    <w:rsid w:val="00772D0E"/>
    <w:rsid w:val="007C0F70"/>
    <w:rsid w:val="007D7352"/>
    <w:rsid w:val="007E60FC"/>
    <w:rsid w:val="007F3051"/>
    <w:rsid w:val="00802752"/>
    <w:rsid w:val="00803C9E"/>
    <w:rsid w:val="00821B99"/>
    <w:rsid w:val="00826EE6"/>
    <w:rsid w:val="00842BFE"/>
    <w:rsid w:val="00844C20"/>
    <w:rsid w:val="008610EE"/>
    <w:rsid w:val="00863B2C"/>
    <w:rsid w:val="008719DF"/>
    <w:rsid w:val="008856EF"/>
    <w:rsid w:val="008859AB"/>
    <w:rsid w:val="008A7800"/>
    <w:rsid w:val="008B7727"/>
    <w:rsid w:val="008D1DD5"/>
    <w:rsid w:val="008D3485"/>
    <w:rsid w:val="0090610E"/>
    <w:rsid w:val="00920B18"/>
    <w:rsid w:val="009355EC"/>
    <w:rsid w:val="00940DA7"/>
    <w:rsid w:val="009574B7"/>
    <w:rsid w:val="00965634"/>
    <w:rsid w:val="009904FE"/>
    <w:rsid w:val="009A2651"/>
    <w:rsid w:val="009B4939"/>
    <w:rsid w:val="009F02E1"/>
    <w:rsid w:val="009F44A1"/>
    <w:rsid w:val="00A036D1"/>
    <w:rsid w:val="00A122B1"/>
    <w:rsid w:val="00A1545A"/>
    <w:rsid w:val="00A172C1"/>
    <w:rsid w:val="00A244DC"/>
    <w:rsid w:val="00A4011F"/>
    <w:rsid w:val="00A60E7E"/>
    <w:rsid w:val="00A82B43"/>
    <w:rsid w:val="00A838CE"/>
    <w:rsid w:val="00AA7416"/>
    <w:rsid w:val="00AB6003"/>
    <w:rsid w:val="00AC6ADB"/>
    <w:rsid w:val="00AE7959"/>
    <w:rsid w:val="00AE7B21"/>
    <w:rsid w:val="00AF4595"/>
    <w:rsid w:val="00B139F3"/>
    <w:rsid w:val="00B2505B"/>
    <w:rsid w:val="00B31FE0"/>
    <w:rsid w:val="00B32879"/>
    <w:rsid w:val="00B3482E"/>
    <w:rsid w:val="00B3747A"/>
    <w:rsid w:val="00B679EB"/>
    <w:rsid w:val="00B71B1F"/>
    <w:rsid w:val="00B74CAF"/>
    <w:rsid w:val="00B75C3F"/>
    <w:rsid w:val="00B823E1"/>
    <w:rsid w:val="00B860B8"/>
    <w:rsid w:val="00BA2770"/>
    <w:rsid w:val="00BB32B0"/>
    <w:rsid w:val="00BB63ED"/>
    <w:rsid w:val="00BD5400"/>
    <w:rsid w:val="00BE1569"/>
    <w:rsid w:val="00BE1FD7"/>
    <w:rsid w:val="00BE3928"/>
    <w:rsid w:val="00C06E11"/>
    <w:rsid w:val="00C20A4E"/>
    <w:rsid w:val="00C32E89"/>
    <w:rsid w:val="00C43078"/>
    <w:rsid w:val="00C54A6D"/>
    <w:rsid w:val="00C7393D"/>
    <w:rsid w:val="00C7422B"/>
    <w:rsid w:val="00C75238"/>
    <w:rsid w:val="00CB0905"/>
    <w:rsid w:val="00CB0AD1"/>
    <w:rsid w:val="00CB1BDB"/>
    <w:rsid w:val="00CB4566"/>
    <w:rsid w:val="00CF689C"/>
    <w:rsid w:val="00CF7CE5"/>
    <w:rsid w:val="00D147E2"/>
    <w:rsid w:val="00D1725A"/>
    <w:rsid w:val="00D209E5"/>
    <w:rsid w:val="00D20E90"/>
    <w:rsid w:val="00D40A1F"/>
    <w:rsid w:val="00D523D2"/>
    <w:rsid w:val="00D61595"/>
    <w:rsid w:val="00D75F5D"/>
    <w:rsid w:val="00DD3CB7"/>
    <w:rsid w:val="00DD708F"/>
    <w:rsid w:val="00DE7A59"/>
    <w:rsid w:val="00E056D8"/>
    <w:rsid w:val="00E1195A"/>
    <w:rsid w:val="00E21B5C"/>
    <w:rsid w:val="00E32AF5"/>
    <w:rsid w:val="00E727AF"/>
    <w:rsid w:val="00EA23D6"/>
    <w:rsid w:val="00EA4601"/>
    <w:rsid w:val="00EB78B7"/>
    <w:rsid w:val="00EC21A5"/>
    <w:rsid w:val="00EC251B"/>
    <w:rsid w:val="00EC47CD"/>
    <w:rsid w:val="00ED03F8"/>
    <w:rsid w:val="00EE2541"/>
    <w:rsid w:val="00F103A8"/>
    <w:rsid w:val="00F130E0"/>
    <w:rsid w:val="00F21BC4"/>
    <w:rsid w:val="00F23DC2"/>
    <w:rsid w:val="00F803EC"/>
    <w:rsid w:val="00F92E4B"/>
    <w:rsid w:val="00FA49A1"/>
    <w:rsid w:val="00FC42DE"/>
    <w:rsid w:val="00FC7F74"/>
    <w:rsid w:val="00FD2095"/>
    <w:rsid w:val="00FD2532"/>
    <w:rsid w:val="00FE4734"/>
    <w:rsid w:val="00FF3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AE1"/>
  </w:style>
  <w:style w:type="paragraph" w:styleId="1">
    <w:name w:val="heading 1"/>
    <w:basedOn w:val="a"/>
    <w:next w:val="a"/>
    <w:link w:val="10"/>
    <w:uiPriority w:val="9"/>
    <w:qFormat/>
    <w:rsid w:val="00F92E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F1E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11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59A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1E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F1EEE"/>
  </w:style>
  <w:style w:type="character" w:styleId="a4">
    <w:name w:val="Hyperlink"/>
    <w:basedOn w:val="a0"/>
    <w:uiPriority w:val="99"/>
    <w:unhideWhenUsed/>
    <w:rsid w:val="000F1EE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0F1EEE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0F1EEE"/>
  </w:style>
  <w:style w:type="character" w:customStyle="1" w:styleId="mw-editsection">
    <w:name w:val="mw-editsection"/>
    <w:basedOn w:val="a0"/>
    <w:rsid w:val="000F1EEE"/>
  </w:style>
  <w:style w:type="character" w:customStyle="1" w:styleId="mw-editsection-bracket">
    <w:name w:val="mw-editsection-bracket"/>
    <w:basedOn w:val="a0"/>
    <w:rsid w:val="000F1EEE"/>
  </w:style>
  <w:style w:type="character" w:customStyle="1" w:styleId="mw-editsection-divider">
    <w:name w:val="mw-editsection-divider"/>
    <w:basedOn w:val="a0"/>
    <w:rsid w:val="000F1EEE"/>
  </w:style>
  <w:style w:type="paragraph" w:styleId="a5">
    <w:name w:val="Balloon Text"/>
    <w:basedOn w:val="a"/>
    <w:link w:val="a6"/>
    <w:uiPriority w:val="99"/>
    <w:semiHidden/>
    <w:unhideWhenUsed/>
    <w:rsid w:val="000F1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1EEE"/>
    <w:rPr>
      <w:rFonts w:ascii="Tahoma" w:hAnsi="Tahoma" w:cs="Tahoma"/>
      <w:sz w:val="16"/>
      <w:szCs w:val="16"/>
    </w:rPr>
  </w:style>
  <w:style w:type="character" w:customStyle="1" w:styleId="iw">
    <w:name w:val="iw"/>
    <w:basedOn w:val="a0"/>
    <w:rsid w:val="0036711F"/>
  </w:style>
  <w:style w:type="paragraph" w:styleId="a7">
    <w:name w:val="List Paragraph"/>
    <w:basedOn w:val="a"/>
    <w:uiPriority w:val="99"/>
    <w:qFormat/>
    <w:rsid w:val="00F803EC"/>
    <w:pPr>
      <w:ind w:left="720"/>
      <w:contextualSpacing/>
    </w:pPr>
  </w:style>
  <w:style w:type="paragraph" w:customStyle="1" w:styleId="title-main">
    <w:name w:val="title-main"/>
    <w:basedOn w:val="a"/>
    <w:rsid w:val="005D3E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g--bold">
    <w:name w:val="g--bold"/>
    <w:basedOn w:val="a0"/>
    <w:rsid w:val="005D3E38"/>
  </w:style>
  <w:style w:type="character" w:styleId="a8">
    <w:name w:val="FollowedHyperlink"/>
    <w:basedOn w:val="a0"/>
    <w:uiPriority w:val="99"/>
    <w:semiHidden/>
    <w:unhideWhenUsed/>
    <w:rsid w:val="00EA23D6"/>
    <w:rPr>
      <w:color w:val="800080" w:themeColor="followedHyperlink"/>
      <w:u w:val="single"/>
    </w:rPr>
  </w:style>
  <w:style w:type="character" w:customStyle="1" w:styleId="text-cut2">
    <w:name w:val="text-cut2"/>
    <w:basedOn w:val="a0"/>
    <w:rsid w:val="000B2E0A"/>
  </w:style>
  <w:style w:type="character" w:customStyle="1" w:styleId="misspellerror">
    <w:name w:val="misspell__error"/>
    <w:basedOn w:val="a0"/>
    <w:rsid w:val="00770F94"/>
  </w:style>
  <w:style w:type="table" w:styleId="a9">
    <w:name w:val="Table Grid"/>
    <w:basedOn w:val="a1"/>
    <w:uiPriority w:val="59"/>
    <w:rsid w:val="00C742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8859A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10">
    <w:name w:val="Заголовок 1 Знак"/>
    <w:basedOn w:val="a0"/>
    <w:link w:val="1"/>
    <w:uiPriority w:val="9"/>
    <w:rsid w:val="00F92E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unhideWhenUsed/>
    <w:qFormat/>
    <w:rsid w:val="0003146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3146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3146F"/>
    <w:pPr>
      <w:spacing w:after="100"/>
      <w:ind w:left="220"/>
    </w:pPr>
  </w:style>
  <w:style w:type="paragraph" w:styleId="ab">
    <w:name w:val="header"/>
    <w:basedOn w:val="a"/>
    <w:link w:val="ac"/>
    <w:uiPriority w:val="99"/>
    <w:unhideWhenUsed/>
    <w:rsid w:val="00E32A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32AF5"/>
  </w:style>
  <w:style w:type="paragraph" w:styleId="ad">
    <w:name w:val="footer"/>
    <w:basedOn w:val="a"/>
    <w:link w:val="ae"/>
    <w:uiPriority w:val="99"/>
    <w:unhideWhenUsed/>
    <w:rsid w:val="00E32A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32AF5"/>
  </w:style>
  <w:style w:type="character" w:customStyle="1" w:styleId="30">
    <w:name w:val="Заголовок 3 Знак"/>
    <w:basedOn w:val="a0"/>
    <w:link w:val="3"/>
    <w:uiPriority w:val="9"/>
    <w:semiHidden/>
    <w:rsid w:val="001A118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AE1"/>
  </w:style>
  <w:style w:type="paragraph" w:styleId="1">
    <w:name w:val="heading 1"/>
    <w:basedOn w:val="a"/>
    <w:next w:val="a"/>
    <w:link w:val="10"/>
    <w:uiPriority w:val="9"/>
    <w:qFormat/>
    <w:rsid w:val="00F92E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F1E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11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59A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1E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F1EEE"/>
  </w:style>
  <w:style w:type="character" w:styleId="a4">
    <w:name w:val="Hyperlink"/>
    <w:basedOn w:val="a0"/>
    <w:uiPriority w:val="99"/>
    <w:unhideWhenUsed/>
    <w:rsid w:val="000F1EE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0F1EEE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0F1EEE"/>
  </w:style>
  <w:style w:type="character" w:customStyle="1" w:styleId="mw-editsection">
    <w:name w:val="mw-editsection"/>
    <w:basedOn w:val="a0"/>
    <w:rsid w:val="000F1EEE"/>
  </w:style>
  <w:style w:type="character" w:customStyle="1" w:styleId="mw-editsection-bracket">
    <w:name w:val="mw-editsection-bracket"/>
    <w:basedOn w:val="a0"/>
    <w:rsid w:val="000F1EEE"/>
  </w:style>
  <w:style w:type="character" w:customStyle="1" w:styleId="mw-editsection-divider">
    <w:name w:val="mw-editsection-divider"/>
    <w:basedOn w:val="a0"/>
    <w:rsid w:val="000F1EEE"/>
  </w:style>
  <w:style w:type="paragraph" w:styleId="a5">
    <w:name w:val="Balloon Text"/>
    <w:basedOn w:val="a"/>
    <w:link w:val="a6"/>
    <w:uiPriority w:val="99"/>
    <w:semiHidden/>
    <w:unhideWhenUsed/>
    <w:rsid w:val="000F1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1EEE"/>
    <w:rPr>
      <w:rFonts w:ascii="Tahoma" w:hAnsi="Tahoma" w:cs="Tahoma"/>
      <w:sz w:val="16"/>
      <w:szCs w:val="16"/>
    </w:rPr>
  </w:style>
  <w:style w:type="character" w:customStyle="1" w:styleId="iw">
    <w:name w:val="iw"/>
    <w:basedOn w:val="a0"/>
    <w:rsid w:val="0036711F"/>
  </w:style>
  <w:style w:type="paragraph" w:styleId="a7">
    <w:name w:val="List Paragraph"/>
    <w:basedOn w:val="a"/>
    <w:uiPriority w:val="99"/>
    <w:qFormat/>
    <w:rsid w:val="00F803EC"/>
    <w:pPr>
      <w:ind w:left="720"/>
      <w:contextualSpacing/>
    </w:pPr>
  </w:style>
  <w:style w:type="paragraph" w:customStyle="1" w:styleId="title-main">
    <w:name w:val="title-main"/>
    <w:basedOn w:val="a"/>
    <w:rsid w:val="005D3E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g--bold">
    <w:name w:val="g--bold"/>
    <w:basedOn w:val="a0"/>
    <w:rsid w:val="005D3E38"/>
  </w:style>
  <w:style w:type="character" w:styleId="a8">
    <w:name w:val="FollowedHyperlink"/>
    <w:basedOn w:val="a0"/>
    <w:uiPriority w:val="99"/>
    <w:semiHidden/>
    <w:unhideWhenUsed/>
    <w:rsid w:val="00EA23D6"/>
    <w:rPr>
      <w:color w:val="800080" w:themeColor="followedHyperlink"/>
      <w:u w:val="single"/>
    </w:rPr>
  </w:style>
  <w:style w:type="character" w:customStyle="1" w:styleId="text-cut2">
    <w:name w:val="text-cut2"/>
    <w:basedOn w:val="a0"/>
    <w:rsid w:val="000B2E0A"/>
  </w:style>
  <w:style w:type="character" w:customStyle="1" w:styleId="misspellerror">
    <w:name w:val="misspell__error"/>
    <w:basedOn w:val="a0"/>
    <w:rsid w:val="00770F94"/>
  </w:style>
  <w:style w:type="table" w:styleId="a9">
    <w:name w:val="Table Grid"/>
    <w:basedOn w:val="a1"/>
    <w:uiPriority w:val="59"/>
    <w:rsid w:val="00C742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8859A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10">
    <w:name w:val="Заголовок 1 Знак"/>
    <w:basedOn w:val="a0"/>
    <w:link w:val="1"/>
    <w:uiPriority w:val="9"/>
    <w:rsid w:val="00F92E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unhideWhenUsed/>
    <w:qFormat/>
    <w:rsid w:val="0003146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3146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3146F"/>
    <w:pPr>
      <w:spacing w:after="100"/>
      <w:ind w:left="220"/>
    </w:pPr>
  </w:style>
  <w:style w:type="paragraph" w:styleId="ab">
    <w:name w:val="header"/>
    <w:basedOn w:val="a"/>
    <w:link w:val="ac"/>
    <w:uiPriority w:val="99"/>
    <w:unhideWhenUsed/>
    <w:rsid w:val="00E32A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32AF5"/>
  </w:style>
  <w:style w:type="paragraph" w:styleId="ad">
    <w:name w:val="footer"/>
    <w:basedOn w:val="a"/>
    <w:link w:val="ae"/>
    <w:uiPriority w:val="99"/>
    <w:unhideWhenUsed/>
    <w:rsid w:val="00E32A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32AF5"/>
  </w:style>
  <w:style w:type="character" w:customStyle="1" w:styleId="30">
    <w:name w:val="Заголовок 3 Знак"/>
    <w:basedOn w:val="a0"/>
    <w:link w:val="3"/>
    <w:uiPriority w:val="9"/>
    <w:semiHidden/>
    <w:rsid w:val="001A118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73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2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1342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867252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56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83492">
          <w:marLeft w:val="0"/>
          <w:marRight w:val="0"/>
          <w:marTop w:val="45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0764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876917053">
                  <w:marLeft w:val="0"/>
                  <w:marRight w:val="0"/>
                  <w:marTop w:val="0"/>
                  <w:marBottom w:val="0"/>
                  <w:divBdr>
                    <w:top w:val="single" w:sz="18" w:space="0" w:color="FEFEFE"/>
                    <w:left w:val="single" w:sz="18" w:space="0" w:color="FEFEFE"/>
                    <w:bottom w:val="single" w:sz="18" w:space="0" w:color="FEFEFE"/>
                    <w:right w:val="single" w:sz="18" w:space="0" w:color="FEFEFE"/>
                  </w:divBdr>
                  <w:divsChild>
                    <w:div w:id="175921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693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226041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607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6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6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9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228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1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3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3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0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6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7596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66541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6681344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2343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43471043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78067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3481491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316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1109535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726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7474339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2036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0461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46657">
          <w:marLeft w:val="0"/>
          <w:marRight w:val="0"/>
          <w:marTop w:val="0"/>
          <w:marBottom w:val="300"/>
          <w:divBdr>
            <w:top w:val="single" w:sz="6" w:space="11" w:color="FAEBCC"/>
            <w:left w:val="single" w:sz="6" w:space="11" w:color="FAEBCC"/>
            <w:bottom w:val="single" w:sz="6" w:space="11" w:color="FAEBCC"/>
            <w:right w:val="single" w:sz="6" w:space="11" w:color="FAEBCC"/>
          </w:divBdr>
        </w:div>
        <w:div w:id="497431156">
          <w:marLeft w:val="0"/>
          <w:marRight w:val="0"/>
          <w:marTop w:val="0"/>
          <w:marBottom w:val="300"/>
          <w:divBdr>
            <w:top w:val="single" w:sz="6" w:space="11" w:color="FAEBCC"/>
            <w:left w:val="single" w:sz="6" w:space="11" w:color="FAEBCC"/>
            <w:bottom w:val="single" w:sz="6" w:space="11" w:color="FAEBCC"/>
            <w:right w:val="single" w:sz="6" w:space="11" w:color="FAEBCC"/>
          </w:divBdr>
        </w:div>
        <w:div w:id="723986639">
          <w:marLeft w:val="0"/>
          <w:marRight w:val="0"/>
          <w:marTop w:val="0"/>
          <w:marBottom w:val="300"/>
          <w:divBdr>
            <w:top w:val="single" w:sz="6" w:space="11" w:color="D6E9C6"/>
            <w:left w:val="single" w:sz="6" w:space="11" w:color="D6E9C6"/>
            <w:bottom w:val="single" w:sz="6" w:space="11" w:color="D6E9C6"/>
            <w:right w:val="single" w:sz="6" w:space="11" w:color="D6E9C6"/>
          </w:divBdr>
        </w:div>
        <w:div w:id="795760983">
          <w:marLeft w:val="0"/>
          <w:marRight w:val="0"/>
          <w:marTop w:val="0"/>
          <w:marBottom w:val="300"/>
          <w:divBdr>
            <w:top w:val="single" w:sz="6" w:space="11" w:color="EBCCD1"/>
            <w:left w:val="single" w:sz="6" w:space="11" w:color="EBCCD1"/>
            <w:bottom w:val="single" w:sz="6" w:space="11" w:color="EBCCD1"/>
            <w:right w:val="single" w:sz="6" w:space="11" w:color="EBCCD1"/>
          </w:divBdr>
        </w:div>
        <w:div w:id="109663082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208590807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9487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52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68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2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5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8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782D40-1A3F-477B-91BF-6D6C4B337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2380</Words>
  <Characters>13567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16Г-ХЗ какой</cp:lastModifiedBy>
  <cp:revision>11</cp:revision>
  <dcterms:created xsi:type="dcterms:W3CDTF">2024-01-09T20:27:00Z</dcterms:created>
  <dcterms:modified xsi:type="dcterms:W3CDTF">2024-01-21T19:45:00Z</dcterms:modified>
</cp:coreProperties>
</file>